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3B0AEB" w:rsidR="003B0AEB" w:rsidP="09EC1DDC" w:rsidRDefault="00594B86" w14:paraId="4F4E1BAA" w14:textId="31978C0C">
      <w:pPr>
        <w:jc w:val="right"/>
        <w:rPr>
          <w:rFonts w:eastAsiaTheme="minorEastAsia"/>
          <w:b/>
          <w:bCs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29590DE8" wp14:editId="5D389BA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676525" cy="828675"/>
            <wp:effectExtent l="0" t="0" r="9525" b="9525"/>
            <wp:wrapSquare wrapText="bothSides"/>
            <wp:docPr id="974461646" name="drawing" descr="A black background with blu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461646" name="drawing" descr="A black background with blue text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D50EDB5" wp14:editId="70344D94">
            <wp:extent cx="2228850" cy="1398131"/>
            <wp:effectExtent l="0" t="0" r="0" b="0"/>
            <wp:docPr id="184241497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414974" name="Picture 184241497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98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342" w:rsidP="53C4236E" w:rsidRDefault="00F50342" w14:paraId="7355CA77" w14:textId="77777777">
      <w:pPr>
        <w:rPr>
          <w:rFonts w:eastAsiaTheme="minorEastAsia"/>
          <w:b/>
          <w:bCs/>
        </w:rPr>
      </w:pPr>
    </w:p>
    <w:p w:rsidR="6327CDD5" w:rsidP="6ACAC895" w:rsidRDefault="6327CDD5" w14:paraId="5E4F66F1" w14:textId="2D762235">
      <w:pPr>
        <w:rPr>
          <w:rFonts w:eastAsiaTheme="minorEastAsia"/>
          <w:b/>
          <w:bCs/>
        </w:rPr>
      </w:pPr>
      <w:r>
        <w:rPr>
          <w:b/>
        </w:rPr>
        <w:t>Testun yr ebost</w:t>
      </w:r>
    </w:p>
    <w:p w:rsidR="2A56589F" w:rsidP="53C4236E" w:rsidRDefault="2A56589F" w14:paraId="4E2C7806" w14:textId="714193F3">
      <w:pPr>
        <w:rPr>
          <w:rFonts w:eastAsiaTheme="minorEastAsia"/>
          <w:color w:val="000000" w:themeColor="text1"/>
        </w:rPr>
      </w:pPr>
      <w:r>
        <w:rPr>
          <w:color w:val="000000" w:themeColor="text1"/>
        </w:rPr>
        <w:t>Mae Wythnos Gofal Perthynas (5 – 11 Hydref 2026) yn amser i dynnu sylw at rôl hanfodol gofalwyr perthynas – perthnasau a ffrindiau sy'n camu i'r adwy i fagu plentyn pan na all eu rhieni wneud hynny.</w:t>
      </w:r>
    </w:p>
    <w:p w:rsidR="2A56589F" w:rsidP="53C4236E" w:rsidRDefault="2A56589F" w14:paraId="7036F2D4" w14:textId="4279CE12">
      <w:pPr>
        <w:rPr>
          <w:rFonts w:eastAsiaTheme="minorEastAsia"/>
          <w:color w:val="000000" w:themeColor="text1"/>
        </w:rPr>
      </w:pPr>
      <w:r>
        <w:rPr>
          <w:b/>
          <w:bCs/>
          <w:color w:val="000000" w:themeColor="text1"/>
        </w:rPr>
        <w:t>Ar draws Cymru a Lloegr, mae mwy na 141,000 o blant yn cael eu magu mewn gofal perthynas</w:t>
      </w:r>
      <w:r>
        <w:rPr>
          <w:color w:val="000000" w:themeColor="text1"/>
        </w:rPr>
        <w:t>, gan dyfu i fyny mewn cartrefi cariadus a sefydlog sy'n eu cadw mewn cysylltiad â'u teuluoedd, eu gwreiddiau a'u cymuned.</w:t>
      </w:r>
    </w:p>
    <w:p w:rsidR="2A56589F" w:rsidP="53C4236E" w:rsidRDefault="2A56589F" w14:paraId="33BCB1C1" w14:textId="70F1119D">
      <w:pPr>
        <w:rPr>
          <w:rFonts w:eastAsiaTheme="minorEastAsia"/>
          <w:color w:val="000000" w:themeColor="text1"/>
        </w:rPr>
      </w:pPr>
      <w:r>
        <w:rPr>
          <w:color w:val="000000" w:themeColor="text1"/>
        </w:rPr>
        <w:t>Mae gofalwyr perthynas yn cynnwys neiniau a theidiau, modrybedd, ewythrod, brodyr a chwiorydd hŷn, a ffrindiau'r teulu sy'n derbyn plant yn aml ar fyr rybudd a heb fawr ddim paratoi, neu ddim paratoi o gwbl. Efallai y byddant yn gofalu o dan drefniant cyfreithiol fel Gorchymyn Gwarcheidiaeth Arbennig neu fel gofalwyr maeth perthynas neu'n magu plant yn anffurfiol heb orchymyn cyfreithiol. Beth bynnag fo'u sefyllfa, maen nhw i gyd yn chwarae rhan hanfodol wrth roi diogelwch, sefydlogrwydd a theimlad o berthyn i blant y byddai'r rhan fwyaf ohonyn nhw fel arall yn y system gofal.</w:t>
      </w:r>
    </w:p>
    <w:p w:rsidR="2A56589F" w:rsidP="53C4236E" w:rsidRDefault="2A56589F" w14:paraId="0263FD60" w14:textId="1CB8CB31">
      <w:pPr>
        <w:rPr>
          <w:rFonts w:eastAsiaTheme="minorEastAsia"/>
        </w:rPr>
      </w:pPr>
      <w:r>
        <w:rPr>
          <w:color w:val="000000" w:themeColor="text1"/>
        </w:rPr>
        <w:t>Yr Wythnos Gofal Perthynas hon, rydym yn dathlu'r cysylltiadau anorchfygol sydd wrth wraidd teuluoedd perthynas – a'r cymunedau maen nhw'n eu hadeiladu i gefnogi ei gilydd – gan dynnu sylw at realiti at gamu i'r adwy i ofalu am blentyn sydd wedi cael dechrau anodd mewn bywyd.</w:t>
      </w:r>
    </w:p>
    <w:p w:rsidR="14D5D63D" w:rsidP="6ACAC895" w:rsidRDefault="14D5D63D" w14:paraId="429224E3" w14:textId="55086DD7">
      <w:pPr>
        <w:rPr>
          <w:rFonts w:ascii="Aptos" w:hAnsi="Aptos" w:eastAsia="Aptos" w:cs="Aptos"/>
        </w:rPr>
      </w:pPr>
      <w:r>
        <w:rPr>
          <w:rFonts w:ascii="Aptos" w:hAnsi="Aptos"/>
          <w:color w:val="000000" w:themeColor="text1"/>
        </w:rPr>
        <w:t>Mae angen cydnabod, gwerthfawrogi a chefnogi teuluoedd perthynas – ac mae Wythnos Gofal Perthynas yn gyfle allweddol i ddod ynghyd i ddathlu popeth maen nhw'n ei wneud bob dydd.</w:t>
      </w:r>
    </w:p>
    <w:p w:rsidR="2A56589F" w:rsidP="6ACAC895" w:rsidRDefault="2A56589F" w14:paraId="59DA288D" w14:textId="57BC761C">
      <w:pPr/>
      <w:r w:rsidRPr="3CE2CD15" w:rsidR="059CEB88">
        <w:rPr>
          <w:color w:val="000000" w:themeColor="text1" w:themeTint="FF" w:themeShade="FF"/>
        </w:rPr>
        <w:t xml:space="preserve">Yn ystod yr wythnos Gofal Perthynas hon </w:t>
      </w:r>
      <w:r w:rsidRPr="3CE2CD15" w:rsidR="059CEB88">
        <w:rPr>
          <w:b w:val="1"/>
          <w:bCs w:val="1"/>
          <w:color w:val="000000" w:themeColor="text1" w:themeTint="FF" w:themeShade="FF"/>
        </w:rPr>
        <w:t>rydym am i brofiadau teuluoedd perthnasau gael eu gweld, eu clywed, a'u deall yn well</w:t>
      </w:r>
      <w:r w:rsidRPr="3CE2CD15" w:rsidR="059CEB88">
        <w:rPr>
          <w:color w:val="000000" w:themeColor="text1" w:themeTint="FF" w:themeShade="FF"/>
        </w:rPr>
        <w:t xml:space="preserve">. </w:t>
      </w:r>
      <w:r w:rsidR="059CEB88">
        <w:rPr/>
        <w:t>Dysgwch fwy am y gwahanol ffyrdd y gallwch chi gymryd rhan yn yr Wythnos drwy ddefnyddio pecyn cymorth digidol Kinship:</w:t>
      </w:r>
      <w:r w:rsidRPr="3CE2CD15" w:rsidR="059CEB88">
        <w:rPr>
          <w:rFonts w:ascii="Aptos" w:hAnsi="Aptos"/>
        </w:rPr>
        <w:t xml:space="preserve"> </w:t>
      </w:r>
      <w:hyperlink r:id="Rc02aab053c6946d4">
        <w:r w:rsidRPr="3CE2CD15" w:rsidR="6F34F3BE">
          <w:rPr>
            <w:rStyle w:val="Hyperlink"/>
          </w:rPr>
          <w:t>https://kinship.org.uk/get-involved/kinship-care-week/kinship-care-week-digital-toolkit-for-kinship-carers-welsh-language/</w:t>
        </w:r>
      </w:hyperlink>
    </w:p>
    <w:p w:rsidR="2A56589F" w:rsidP="3CE2CD15" w:rsidRDefault="2A56589F" w14:paraId="5CFBE723" w14:textId="7537EC83">
      <w:pPr>
        <w:pStyle w:val="Normal"/>
        <w:rPr>
          <w:rFonts w:ascii="Aptos" w:hAnsi="Aptos" w:eastAsia="Aptos" w:cs="Aptos"/>
        </w:rPr>
      </w:pPr>
      <w:r w:rsidRPr="3CE2CD15" w:rsidR="059CEB88">
        <w:rPr>
          <w:rFonts w:ascii="Aptos" w:hAnsi="Aptos"/>
          <w:b w:val="1"/>
          <w:bCs w:val="1"/>
          <w:color w:val="000000" w:themeColor="text1" w:themeTint="FF" w:themeShade="FF"/>
        </w:rPr>
        <w:t>Dyma'r pedwar peth gorau y gallwch chi eu gwneud i gefnogi Wythnos Gofal Perthynas</w:t>
      </w:r>
    </w:p>
    <w:p w:rsidRPr="00467C16" w:rsidR="2A56589F" w:rsidP="6ACAC895" w:rsidRDefault="2A56589F" w14:paraId="52F94718" w14:textId="7F82D62A">
      <w:pPr>
        <w:rPr>
          <w:rFonts w:eastAsiaTheme="minorEastAsia"/>
          <w:color w:val="000000" w:themeColor="text1"/>
        </w:rPr>
      </w:pPr>
    </w:p>
    <w:p w:rsidR="2A56589F" w:rsidP="6ACAC895" w:rsidRDefault="2A56589F" w14:paraId="7D946D8B" w14:textId="12797D36">
      <w:pPr>
        <w:pStyle w:val="ListParagraph"/>
        <w:numPr>
          <w:ilvl w:val="0"/>
          <w:numId w:val="1"/>
        </w:numPr>
      </w:pPr>
      <w:r>
        <w:rPr>
          <w:b/>
          <w:color w:val="000000" w:themeColor="text1"/>
        </w:rPr>
        <w:t xml:space="preserve">Cynyddwch ymwybyddiaeth drwy rannu gwybodaeth </w:t>
      </w:r>
      <w:r>
        <w:rPr>
          <w:color w:val="000000" w:themeColor="text1"/>
        </w:rPr>
        <w:t xml:space="preserve">am ofal perthynas a chefnogaeth i ofalwyr perthynas lleol mewn llyfrgelloedd lleol, ar wefannau awdurdodau lleol, mewn siopau lleol ac ati, gyda chymorth y </w:t>
      </w:r>
      <w:r>
        <w:rPr>
          <w:b/>
          <w:bCs/>
          <w:color w:val="000000" w:themeColor="text1"/>
        </w:rPr>
        <w:t>pecyn cymorth digidol Kinship</w:t>
      </w:r>
      <w:r>
        <w:rPr>
          <w:color w:val="000000" w:themeColor="text1"/>
        </w:rPr>
        <w:t xml:space="preserve">. </w:t>
      </w:r>
      <w:r>
        <w:rPr>
          <w:rFonts w:ascii="Aptos" w:hAnsi="Aptos"/>
          <w:color w:val="000000" w:themeColor="text1"/>
        </w:rPr>
        <w:t>Mae'r elusen Kinship yn darparu gweithdai gofal perthynas am ddim, sioeau teithiol, cyngor arbenigol a grwpiau cymorth cymheiriaid er mwyn rhoi offer a chyngor ymarferol i ofalwyr perthynas, cefnogi eu teuluoedd a chysylltu â gofalwyr perthynas eraill.</w:t>
      </w:r>
    </w:p>
    <w:p w:rsidR="2A56589F" w:rsidP="6ACAC895" w:rsidRDefault="2A56589F" w14:paraId="325ADF93" w14:textId="01B19A69">
      <w:pPr>
        <w:pStyle w:val="ListParagraph"/>
        <w:numPr>
          <w:ilvl w:val="0"/>
          <w:numId w:val="1"/>
        </w:numPr>
        <w:rPr>
          <w:rFonts w:eastAsiaTheme="minorEastAsia"/>
          <w:color w:val="000000" w:themeColor="text1"/>
        </w:rPr>
      </w:pPr>
      <w:r>
        <w:rPr>
          <w:b/>
          <w:color w:val="000000" w:themeColor="text1"/>
        </w:rPr>
        <w:t>Dilynwch gyfryngau cymdeithasol Kinship</w:t>
      </w:r>
      <w:r>
        <w:rPr>
          <w:color w:val="000000" w:themeColor="text1"/>
        </w:rPr>
        <w:t xml:space="preserve"> a rhannwch y wybodaeth mae Kinship yn ei bostio am #WythnosGofalPerthynas.</w:t>
      </w:r>
    </w:p>
    <w:p w:rsidR="2A56589F" w:rsidP="53C4236E" w:rsidRDefault="2A56589F" w14:paraId="7AF7D00D" w14:textId="1FEC5552">
      <w:pPr>
        <w:pStyle w:val="ListParagraph"/>
        <w:numPr>
          <w:ilvl w:val="0"/>
          <w:numId w:val="1"/>
        </w:numPr>
        <w:rPr>
          <w:rFonts w:eastAsiaTheme="minorEastAsia"/>
          <w:color w:val="000000" w:themeColor="text1"/>
        </w:rPr>
      </w:pPr>
      <w:r>
        <w:rPr>
          <w:b/>
          <w:color w:val="000000" w:themeColor="text1"/>
        </w:rPr>
        <w:t>Cynhaliwch de parti ar gyfer gofalwyr perthynas neu deuluoedd yn eich ardal leol.</w:t>
      </w:r>
      <w:r>
        <w:rPr>
          <w:color w:val="000000" w:themeColor="text1"/>
        </w:rPr>
        <w:t xml:space="preserve"> Mae digwyddiadau te parti Wythnos Gofal Perthynas yn gyfle arbennig i ddod â theuluoedd ynghyd, lle gallwch chi fwynhau paned a chacen, sgwrsio'n gynnes a dathlu pob teulu perthynas.</w:t>
      </w:r>
    </w:p>
    <w:p w:rsidR="2A56589F" w:rsidP="6ACAC895" w:rsidRDefault="2A56589F" w14:paraId="748EF087" w14:textId="4A9E1040">
      <w:pPr>
        <w:pStyle w:val="ListParagraph"/>
        <w:numPr>
          <w:ilvl w:val="0"/>
          <w:numId w:val="1"/>
        </w:numPr>
        <w:rPr>
          <w:rFonts w:eastAsiaTheme="minorEastAsia"/>
          <w:color w:val="000000" w:themeColor="text1"/>
        </w:rPr>
      </w:pPr>
      <w:r>
        <w:rPr>
          <w:b/>
          <w:color w:val="000000" w:themeColor="text1"/>
        </w:rPr>
        <w:t>Cysylltwch â'ch aelod seneddol neu gynghorydd lleol.</w:t>
      </w:r>
      <w:r>
        <w:rPr>
          <w:color w:val="000000" w:themeColor="text1"/>
        </w:rPr>
        <w:t xml:space="preserve"> Gwahoddwch nhw i grŵp cymorth os oes un gennych neu gofynwch am gael cyfarfod â nhw. Cysylltwch â'r cyfryngau lleol amdano ac unrhyw weithgareddau rydych chi'n eu gwneud gyda chymorth </w:t>
      </w:r>
      <w:r>
        <w:rPr>
          <w:b/>
          <w:bCs/>
          <w:color w:val="000000" w:themeColor="text1"/>
        </w:rPr>
        <w:t>pecyn cymorth digidol Kinship</w:t>
      </w:r>
      <w:r>
        <w:rPr>
          <w:color w:val="000000" w:themeColor="text1"/>
        </w:rPr>
        <w:t>.</w:t>
      </w:r>
    </w:p>
    <w:p w:rsidR="09EC1DDC" w:rsidP="6ACAC895" w:rsidRDefault="09EC1DDC" w14:paraId="6507EE88" w14:textId="5615193F">
      <w:pPr>
        <w:spacing w:line="276" w:lineRule="auto"/>
        <w:rPr>
          <w:rFonts w:eastAsiaTheme="minorEastAsia"/>
          <w:color w:val="000000" w:themeColor="text1"/>
        </w:rPr>
      </w:pPr>
      <w:r>
        <w:rPr>
          <w:color w:val="000000" w:themeColor="text1"/>
        </w:rPr>
        <w:t>Diolch i chi am gefnogi Wythnos Gofal Perthynas.</w:t>
      </w:r>
    </w:p>
    <w:p w:rsidRPr="00467C16" w:rsidR="6ACAC895" w:rsidP="6ACAC895" w:rsidRDefault="6ACAC895" w14:paraId="1E463636" w14:textId="51795405">
      <w:pPr>
        <w:spacing w:line="276" w:lineRule="auto"/>
        <w:rPr>
          <w:rFonts w:eastAsiaTheme="minorEastAsia"/>
          <w:color w:val="000000" w:themeColor="text1"/>
        </w:rPr>
      </w:pPr>
    </w:p>
    <w:p w:rsidRPr="003B0AEB" w:rsidR="00C04BC0" w:rsidP="53C4236E" w:rsidRDefault="003B0AEB" w14:paraId="76F64776" w14:textId="65506C2C">
      <w:pPr>
        <w:rPr>
          <w:rFonts w:eastAsiaTheme="minorEastAsia"/>
          <w:b/>
          <w:bCs/>
        </w:rPr>
      </w:pPr>
      <w:r>
        <w:rPr>
          <w:b/>
        </w:rPr>
        <w:t>Postiad cyfryngau cymdeithasol (Facebook)</w:t>
      </w:r>
    </w:p>
    <w:p w:rsidR="4F22FCB7" w:rsidP="53C4236E" w:rsidRDefault="4F22FCB7" w14:paraId="33F0DE09" w14:textId="714193F3">
      <w:pPr>
        <w:rPr>
          <w:rFonts w:eastAsiaTheme="minorEastAsia"/>
          <w:color w:val="000000" w:themeColor="text1"/>
        </w:rPr>
      </w:pPr>
      <w:r>
        <w:rPr>
          <w:color w:val="000000" w:themeColor="text1"/>
        </w:rPr>
        <w:t>Mae Wythnos Gofal Perthynas (5 – 11 Hydref 2026) yn amser i dynnu sylw at rôl hanfodol gofalwyr perthnasau – perthnasau a ffrindiau sy'n camu i'r adwy i fagu plentyn pan na all eu rhieni wneud hynny.</w:t>
      </w:r>
    </w:p>
    <w:p w:rsidR="4F22FCB7" w:rsidP="53C4236E" w:rsidRDefault="4F22FCB7" w14:paraId="501FBCA2" w14:textId="4279CE12">
      <w:pPr>
        <w:rPr>
          <w:rFonts w:eastAsiaTheme="minorEastAsia"/>
          <w:color w:val="000000" w:themeColor="text1"/>
        </w:rPr>
      </w:pPr>
      <w:r>
        <w:rPr>
          <w:b/>
          <w:bCs/>
          <w:color w:val="000000" w:themeColor="text1"/>
        </w:rPr>
        <w:t>Ar draws Cymru a Lloegr, mae mwy na 141,000 o blant yn cael eu magu mewn gofal perthynas</w:t>
      </w:r>
      <w:r>
        <w:rPr>
          <w:color w:val="000000" w:themeColor="text1"/>
        </w:rPr>
        <w:t>, gan dyfu i fyny mewn cartrefi cariadus a sefydlog sy'n eu cadw mewn cysylltiad â'u teuluoedd, eu gwreiddiau a'u cymuned.</w:t>
      </w:r>
    </w:p>
    <w:p w:rsidR="4F22FCB7" w:rsidP="53C4236E" w:rsidRDefault="4F22FCB7" w14:paraId="732F6733" w14:textId="225EC267">
      <w:pPr>
        <w:rPr>
          <w:rFonts w:eastAsiaTheme="minorEastAsia"/>
          <w:color w:val="000000" w:themeColor="text1"/>
        </w:rPr>
      </w:pPr>
      <w:r>
        <w:rPr>
          <w:color w:val="000000" w:themeColor="text1"/>
        </w:rPr>
        <w:t>Mae gofalwyr perthynas yn cynnwys neiniau a theidiau, modrybedd, ewythrod, brodyr a chwiorydd hŷn, a ffrindiau'r teulu sy'n cymryd plant i'w gofal yn aml ar fyr rybudd a heb fawr ddim paratoi, neu ddim paratoi o gwbl. Efallai y byddant yn gofalu o dan drefniant cyfreithiol fel Gorchymyn Gwarcheidiaeth Arbennig neu fel gofalwyr maeth perthynas neu'n magu plant yn anffurfiol heb orchymyn cyfreithiol. Beth bynnag fo'u sefyllfa, maen nhw i gyd yn chwarae rhan hanfodol wrth roi diogelwch, sefydlogrwydd a theimlad o berthyn i blant y byddai'r rhan fwyaf ohonyn nhw fel arall yn y system gofal.</w:t>
      </w:r>
    </w:p>
    <w:p w:rsidR="4F22FCB7" w:rsidP="53C4236E" w:rsidRDefault="4F22FCB7" w14:paraId="5C2C16E8" w14:textId="0C12F53D">
      <w:pPr>
        <w:rPr>
          <w:rFonts w:eastAsiaTheme="minorEastAsia"/>
        </w:rPr>
      </w:pPr>
      <w:r>
        <w:rPr>
          <w:color w:val="000000" w:themeColor="text1"/>
        </w:rPr>
        <w:t xml:space="preserve">Yr Wythnos Gofal Perthynas hon, rydym yn dathlu'r cysylltiadau anorchfygol sydd wrth wraidd teuluoedd perthynas – a'r cymunedau maen nhw'n eu hadeiladu i gefnogi ei </w:t>
      </w:r>
      <w:r>
        <w:rPr>
          <w:color w:val="000000" w:themeColor="text1"/>
        </w:rPr>
        <w:lastRenderedPageBreak/>
        <w:t>gilydd – gan dynnu sylw at realiti camu i'r adwy i ofalu am blentyn sydd wedi cael dechrau anodd mewn bywyd.</w:t>
      </w:r>
    </w:p>
    <w:p w:rsidR="4F22FCB7" w:rsidP="6ACAC895" w:rsidRDefault="4F22FCB7" w14:paraId="56D2C66A" w14:textId="50F8FF6F">
      <w:pPr>
        <w:rPr>
          <w:rFonts w:eastAsiaTheme="minorEastAsia"/>
        </w:rPr>
      </w:pPr>
      <w:r>
        <w:rPr>
          <w:color w:val="000000" w:themeColor="text1"/>
        </w:rPr>
        <w:t xml:space="preserve">Yn ystod yr Wythnos Gofal Perthynas hon </w:t>
      </w:r>
      <w:r>
        <w:rPr>
          <w:b/>
          <w:bCs/>
          <w:color w:val="000000" w:themeColor="text1"/>
        </w:rPr>
        <w:t>rydym am i brofiadau teuluoedd perthynas gael eu gweld, eu clywed, a'u deall yn well</w:t>
      </w:r>
      <w:r>
        <w:rPr>
          <w:color w:val="000000" w:themeColor="text1"/>
        </w:rPr>
        <w:t xml:space="preserve">. </w:t>
      </w:r>
      <w:r>
        <w:t>Dysgwch fwy am y gwahanol ffyrdd y gall gofalwyr a chefnogwyr perthynas gymryd rhan yn yr Wythnos</w:t>
      </w:r>
      <w:r>
        <w:rPr>
          <w:color w:val="000000" w:themeColor="text1"/>
        </w:rPr>
        <w:t xml:space="preserve">: </w:t>
      </w:r>
      <w:hyperlink r:id="rId11">
        <w:r>
          <w:rPr>
            <w:rStyle w:val="Hyperlink"/>
          </w:rPr>
          <w:t>https://kinship.org.uk/get-involved/kinship-care-week/kinship-care-week-digital-toolkit-for-kinship-carers/</w:t>
        </w:r>
      </w:hyperlink>
      <w:r>
        <w:rPr>
          <w:rFonts w:ascii="Aptos" w:hAnsi="Aptos"/>
        </w:rPr>
        <w:t xml:space="preserve"> </w:t>
      </w:r>
    </w:p>
    <w:p w:rsidR="003B0AEB" w:rsidP="53C4236E" w:rsidRDefault="003B0AEB" w14:paraId="713ACE5A" w14:textId="79EA2A89">
      <w:pPr>
        <w:rPr>
          <w:rFonts w:eastAsiaTheme="minorEastAsia"/>
        </w:rPr>
      </w:pPr>
      <w:r>
        <w:t>#WythnosGofalPerthynas</w:t>
      </w:r>
    </w:p>
    <w:p w:rsidRPr="003B0AEB" w:rsidR="003B0AEB" w:rsidP="53C4236E" w:rsidRDefault="003B0AEB" w14:paraId="035331DB" w14:textId="77777777">
      <w:pPr>
        <w:rPr>
          <w:rFonts w:eastAsiaTheme="minorEastAsia"/>
        </w:rPr>
      </w:pPr>
    </w:p>
    <w:p w:rsidRPr="003B0AEB" w:rsidR="003B0AEB" w:rsidP="53C4236E" w:rsidRDefault="003B0AEB" w14:paraId="582C3872" w14:textId="77777777">
      <w:pPr>
        <w:rPr>
          <w:rFonts w:eastAsiaTheme="minorEastAsia"/>
        </w:rPr>
      </w:pPr>
      <w:r>
        <w:rPr>
          <w:b/>
        </w:rPr>
        <w:t>Canllawiau cyfryngau cymdeithasol</w:t>
      </w:r>
    </w:p>
    <w:p w:rsidRPr="003B0AEB" w:rsidR="003B0AEB" w:rsidP="53C4236E" w:rsidRDefault="003B0AEB" w14:paraId="337E4B3A" w14:textId="77777777">
      <w:pPr>
        <w:rPr>
          <w:rFonts w:eastAsiaTheme="minorEastAsia"/>
        </w:rPr>
      </w:pPr>
      <w:r>
        <w:rPr>
          <w:b/>
        </w:rPr>
        <w:t>Uwchlwytho i'ch cyfryngau cymdeithasol eich hun</w:t>
      </w:r>
    </w:p>
    <w:p w:rsidR="003B0AEB" w:rsidP="53C4236E" w:rsidRDefault="003B0AEB" w14:paraId="0F18B36F" w14:textId="70CDD2B6">
      <w:pPr>
        <w:rPr>
          <w:rFonts w:eastAsiaTheme="minorEastAsia"/>
        </w:rPr>
      </w:pPr>
      <w:r>
        <w:t>Pan fyddwch chi'n rhannu ar gyfryngau cymdeithasol, gwnewch yn siŵr eich bod yn cynnwys y hashnod #WythnosGofalPerthynas a thagiwch Kinship.</w:t>
      </w:r>
    </w:p>
    <w:p w:rsidRPr="003B0AEB" w:rsidR="003B0AEB" w:rsidP="53C4236E" w:rsidRDefault="003B0AEB" w14:paraId="530713FE" w14:textId="50028501">
      <w:pPr>
        <w:rPr>
          <w:rFonts w:eastAsiaTheme="minorEastAsia"/>
        </w:rPr>
      </w:pPr>
      <w:r>
        <w:t>Facebook: @kinshipcarecharity</w:t>
      </w:r>
    </w:p>
    <w:p w:rsidR="003B0AEB" w:rsidP="53C4236E" w:rsidRDefault="003B0AEB" w14:paraId="41A8681D" w14:textId="5C371660">
      <w:pPr>
        <w:rPr>
          <w:rFonts w:eastAsiaTheme="minorEastAsia"/>
        </w:rPr>
      </w:pPr>
      <w:r>
        <w:t>Instagram: @kinship_charity</w:t>
      </w:r>
    </w:p>
    <w:p w:rsidRPr="003B0AEB" w:rsidR="003B0AEB" w:rsidP="53C4236E" w:rsidRDefault="003B0AEB" w14:paraId="0C2EDA63" w14:textId="58A86A4A">
      <w:pPr>
        <w:rPr>
          <w:rFonts w:eastAsiaTheme="minorEastAsia"/>
        </w:rPr>
      </w:pPr>
      <w:r>
        <w:t>LinkedIn: @Kinship</w:t>
      </w:r>
    </w:p>
    <w:p w:rsidRPr="0073789A" w:rsidR="003B0AEB" w:rsidP="53C4236E" w:rsidRDefault="003B0AEB" w14:paraId="2EFCDF17" w14:textId="7EB4AC06">
      <w:pPr>
        <w:rPr>
          <w:rFonts w:eastAsiaTheme="minorEastAsia"/>
        </w:rPr>
      </w:pPr>
    </w:p>
    <w:sectPr w:rsidRPr="0073789A" w:rsidR="003B0AEB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D090C"/>
    <w:multiLevelType w:val="hybridMultilevel"/>
    <w:tmpl w:val="FC865DC2"/>
    <w:lvl w:ilvl="0" w:tplc="783045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9EC89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CC407D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F6DC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09C7A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E8C55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3F429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0271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D8F3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4AF3C79"/>
    <w:multiLevelType w:val="hybridMultilevel"/>
    <w:tmpl w:val="98020CA8"/>
    <w:lvl w:ilvl="0" w:tplc="01BAA5AC">
      <w:start w:val="1"/>
      <w:numFmt w:val="decimal"/>
      <w:lvlText w:val="%1."/>
      <w:lvlJc w:val="left"/>
      <w:pPr>
        <w:ind w:left="720" w:hanging="360"/>
      </w:pPr>
    </w:lvl>
    <w:lvl w:ilvl="1" w:tplc="2D600592">
      <w:start w:val="1"/>
      <w:numFmt w:val="lowerLetter"/>
      <w:lvlText w:val="%2."/>
      <w:lvlJc w:val="left"/>
      <w:pPr>
        <w:ind w:left="1440" w:hanging="360"/>
      </w:pPr>
    </w:lvl>
    <w:lvl w:ilvl="2" w:tplc="322C5066">
      <w:start w:val="1"/>
      <w:numFmt w:val="lowerRoman"/>
      <w:lvlText w:val="%3."/>
      <w:lvlJc w:val="right"/>
      <w:pPr>
        <w:ind w:left="2160" w:hanging="180"/>
      </w:pPr>
    </w:lvl>
    <w:lvl w:ilvl="3" w:tplc="C65A1878">
      <w:start w:val="1"/>
      <w:numFmt w:val="decimal"/>
      <w:lvlText w:val="%4."/>
      <w:lvlJc w:val="left"/>
      <w:pPr>
        <w:ind w:left="2880" w:hanging="360"/>
      </w:pPr>
    </w:lvl>
    <w:lvl w:ilvl="4" w:tplc="244AB72A">
      <w:start w:val="1"/>
      <w:numFmt w:val="lowerLetter"/>
      <w:lvlText w:val="%5."/>
      <w:lvlJc w:val="left"/>
      <w:pPr>
        <w:ind w:left="3600" w:hanging="360"/>
      </w:pPr>
    </w:lvl>
    <w:lvl w:ilvl="5" w:tplc="6C4E7052">
      <w:start w:val="1"/>
      <w:numFmt w:val="lowerRoman"/>
      <w:lvlText w:val="%6."/>
      <w:lvlJc w:val="right"/>
      <w:pPr>
        <w:ind w:left="4320" w:hanging="180"/>
      </w:pPr>
    </w:lvl>
    <w:lvl w:ilvl="6" w:tplc="5BEAB9D8">
      <w:start w:val="1"/>
      <w:numFmt w:val="decimal"/>
      <w:lvlText w:val="%7."/>
      <w:lvlJc w:val="left"/>
      <w:pPr>
        <w:ind w:left="5040" w:hanging="360"/>
      </w:pPr>
    </w:lvl>
    <w:lvl w:ilvl="7" w:tplc="470CFC2C">
      <w:start w:val="1"/>
      <w:numFmt w:val="lowerLetter"/>
      <w:lvlText w:val="%8."/>
      <w:lvlJc w:val="left"/>
      <w:pPr>
        <w:ind w:left="5760" w:hanging="360"/>
      </w:pPr>
    </w:lvl>
    <w:lvl w:ilvl="8" w:tplc="C1BE26A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2B246C"/>
    <w:multiLevelType w:val="hybridMultilevel"/>
    <w:tmpl w:val="5A70D8EA"/>
    <w:lvl w:ilvl="0" w:tplc="11928A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7ABB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74C9A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78094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29A5C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A2ED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3E809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CFAA0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4767C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98651724">
    <w:abstractNumId w:val="2"/>
  </w:num>
  <w:num w:numId="2" w16cid:durableId="695693662">
    <w:abstractNumId w:val="0"/>
  </w:num>
  <w:num w:numId="3" w16cid:durableId="1251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EB"/>
    <w:rsid w:val="00071EBB"/>
    <w:rsid w:val="00154F2A"/>
    <w:rsid w:val="001F63BA"/>
    <w:rsid w:val="002D00D1"/>
    <w:rsid w:val="002E252F"/>
    <w:rsid w:val="003134B4"/>
    <w:rsid w:val="003A6EC5"/>
    <w:rsid w:val="003B0AEB"/>
    <w:rsid w:val="0040150D"/>
    <w:rsid w:val="00467C16"/>
    <w:rsid w:val="005573BE"/>
    <w:rsid w:val="00594B86"/>
    <w:rsid w:val="006E21CB"/>
    <w:rsid w:val="0073789A"/>
    <w:rsid w:val="007505F0"/>
    <w:rsid w:val="007B714A"/>
    <w:rsid w:val="007F353C"/>
    <w:rsid w:val="008319CB"/>
    <w:rsid w:val="00944754"/>
    <w:rsid w:val="009951C0"/>
    <w:rsid w:val="009D7AAE"/>
    <w:rsid w:val="00B61AF5"/>
    <w:rsid w:val="00C04BC0"/>
    <w:rsid w:val="00CD40C2"/>
    <w:rsid w:val="00DB327F"/>
    <w:rsid w:val="00DE5652"/>
    <w:rsid w:val="00EF3577"/>
    <w:rsid w:val="00F15F58"/>
    <w:rsid w:val="00F20FC7"/>
    <w:rsid w:val="00F50342"/>
    <w:rsid w:val="00F82E4C"/>
    <w:rsid w:val="015AE204"/>
    <w:rsid w:val="0246E2BA"/>
    <w:rsid w:val="0478F713"/>
    <w:rsid w:val="059CEB88"/>
    <w:rsid w:val="05FFCD18"/>
    <w:rsid w:val="07B14BC5"/>
    <w:rsid w:val="08188CDB"/>
    <w:rsid w:val="095A9DEE"/>
    <w:rsid w:val="09A7C7BD"/>
    <w:rsid w:val="09D3D9B4"/>
    <w:rsid w:val="09EC1DDC"/>
    <w:rsid w:val="0A4E8556"/>
    <w:rsid w:val="0BA709E9"/>
    <w:rsid w:val="0C0947EC"/>
    <w:rsid w:val="0D31B358"/>
    <w:rsid w:val="0E0976EC"/>
    <w:rsid w:val="0E90D110"/>
    <w:rsid w:val="0F112B7A"/>
    <w:rsid w:val="129773B6"/>
    <w:rsid w:val="145CEFFA"/>
    <w:rsid w:val="14D5D63D"/>
    <w:rsid w:val="15FAE833"/>
    <w:rsid w:val="167B7ABA"/>
    <w:rsid w:val="1AD49143"/>
    <w:rsid w:val="1C8DA3DE"/>
    <w:rsid w:val="1CF9FEE4"/>
    <w:rsid w:val="1D256583"/>
    <w:rsid w:val="1D5C2329"/>
    <w:rsid w:val="1DCE247D"/>
    <w:rsid w:val="1E57CD08"/>
    <w:rsid w:val="218267B7"/>
    <w:rsid w:val="218FBB97"/>
    <w:rsid w:val="21DBE33A"/>
    <w:rsid w:val="24275FA4"/>
    <w:rsid w:val="276E84FD"/>
    <w:rsid w:val="27E6BBAC"/>
    <w:rsid w:val="28E30C26"/>
    <w:rsid w:val="2A0917D6"/>
    <w:rsid w:val="2A56589F"/>
    <w:rsid w:val="2BE149A6"/>
    <w:rsid w:val="2D5C99E3"/>
    <w:rsid w:val="2DB6E8EE"/>
    <w:rsid w:val="2DCD34B2"/>
    <w:rsid w:val="2EB94BB4"/>
    <w:rsid w:val="2F15E6D3"/>
    <w:rsid w:val="304FA39B"/>
    <w:rsid w:val="331461F2"/>
    <w:rsid w:val="3480D0B1"/>
    <w:rsid w:val="34C12F57"/>
    <w:rsid w:val="35D62C1F"/>
    <w:rsid w:val="36DDE28F"/>
    <w:rsid w:val="37F48B93"/>
    <w:rsid w:val="38D78C37"/>
    <w:rsid w:val="39886C4C"/>
    <w:rsid w:val="3B2344E0"/>
    <w:rsid w:val="3CB5497E"/>
    <w:rsid w:val="3CE2CD15"/>
    <w:rsid w:val="3DA9A92D"/>
    <w:rsid w:val="3E45B2B0"/>
    <w:rsid w:val="3E640ED2"/>
    <w:rsid w:val="3F45B9D5"/>
    <w:rsid w:val="3F65C926"/>
    <w:rsid w:val="4177FDB7"/>
    <w:rsid w:val="419B484A"/>
    <w:rsid w:val="429A6053"/>
    <w:rsid w:val="42B2733B"/>
    <w:rsid w:val="43E3E3AD"/>
    <w:rsid w:val="457EC654"/>
    <w:rsid w:val="45B16EE9"/>
    <w:rsid w:val="46C4811C"/>
    <w:rsid w:val="470AF03B"/>
    <w:rsid w:val="4751DDC0"/>
    <w:rsid w:val="4A5AF196"/>
    <w:rsid w:val="4ADBBA49"/>
    <w:rsid w:val="4BD95AD1"/>
    <w:rsid w:val="4C8A8E09"/>
    <w:rsid w:val="4CC385DF"/>
    <w:rsid w:val="4CC3F647"/>
    <w:rsid w:val="4DCA67CD"/>
    <w:rsid w:val="4E2FC110"/>
    <w:rsid w:val="4E2FFB6A"/>
    <w:rsid w:val="4E45D5C8"/>
    <w:rsid w:val="4F22FCB7"/>
    <w:rsid w:val="50C11A56"/>
    <w:rsid w:val="521BDF21"/>
    <w:rsid w:val="536AECA8"/>
    <w:rsid w:val="53C4236E"/>
    <w:rsid w:val="56A1043B"/>
    <w:rsid w:val="59578BE3"/>
    <w:rsid w:val="5AF2E710"/>
    <w:rsid w:val="5B3CEEA4"/>
    <w:rsid w:val="5C5B80AE"/>
    <w:rsid w:val="5CC210FD"/>
    <w:rsid w:val="5E8E5991"/>
    <w:rsid w:val="5F1A9A26"/>
    <w:rsid w:val="60EBF222"/>
    <w:rsid w:val="61F5E26C"/>
    <w:rsid w:val="6327CDD5"/>
    <w:rsid w:val="659831AB"/>
    <w:rsid w:val="662118DB"/>
    <w:rsid w:val="667F2D54"/>
    <w:rsid w:val="6693F824"/>
    <w:rsid w:val="6757CC67"/>
    <w:rsid w:val="68ED3E1B"/>
    <w:rsid w:val="6975A40D"/>
    <w:rsid w:val="6978821A"/>
    <w:rsid w:val="69B7D100"/>
    <w:rsid w:val="6A1935C2"/>
    <w:rsid w:val="6AA4EB3C"/>
    <w:rsid w:val="6ACAC895"/>
    <w:rsid w:val="6BDBBC6E"/>
    <w:rsid w:val="6BF1EB2B"/>
    <w:rsid w:val="6DAFA552"/>
    <w:rsid w:val="6E49C80E"/>
    <w:rsid w:val="6F34F3BE"/>
    <w:rsid w:val="70F92BF2"/>
    <w:rsid w:val="712F4F48"/>
    <w:rsid w:val="716BB82D"/>
    <w:rsid w:val="720D5671"/>
    <w:rsid w:val="7255B263"/>
    <w:rsid w:val="72EEED22"/>
    <w:rsid w:val="7370FD47"/>
    <w:rsid w:val="743CA24C"/>
    <w:rsid w:val="75705DD4"/>
    <w:rsid w:val="763C98EE"/>
    <w:rsid w:val="768610A1"/>
    <w:rsid w:val="76BCB169"/>
    <w:rsid w:val="79180F5E"/>
    <w:rsid w:val="798F1CD3"/>
    <w:rsid w:val="79BF6C2D"/>
    <w:rsid w:val="7A8D2182"/>
    <w:rsid w:val="7B33AD94"/>
    <w:rsid w:val="7BF21F5E"/>
    <w:rsid w:val="7C48599E"/>
    <w:rsid w:val="7EDC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9B686"/>
  <w15:chartTrackingRefBased/>
  <w15:docId w15:val="{E36F6964-B1EC-4C72-A77B-B546C3FE8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cy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714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714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71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71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71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71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71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71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71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B714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B714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B714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B714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B714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B714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B714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B714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B71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714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B714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71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B71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14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B71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1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1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14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B71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1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B0A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0AE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kinship.org.uk/get-involved/kinship-care-week/kinship-care-week-digital-toolkit-for-kinship-carers/" TargetMode="Externa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image" Target="media/image2.png" Id="rId9" /><Relationship Type="http://schemas.openxmlformats.org/officeDocument/2006/relationships/hyperlink" Target="https://kinship.org.uk/get-involved/kinship-care-week/kinship-care-week-digital-toolkit-for-kinship-carers-welsh-language/" TargetMode="External" Id="Rc02aab053c6946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2EB3B95483374DA79B80E8AB78D731" ma:contentTypeVersion="36" ma:contentTypeDescription="Create a new document." ma:contentTypeScope="" ma:versionID="2a817239afcfdedcc090d11c9bf500f9">
  <xsd:schema xmlns:xsd="http://www.w3.org/2001/XMLSchema" xmlns:xs="http://www.w3.org/2001/XMLSchema" xmlns:p="http://schemas.microsoft.com/office/2006/metadata/properties" xmlns:ns2="ea687a02-483e-436b-a7fb-a882d6627bed" xmlns:ns3="0603111c-53c3-4fa4-9fc9-571bae8c77d8" targetNamespace="http://schemas.microsoft.com/office/2006/metadata/properties" ma:root="true" ma:fieldsID="9f740dd6e65ecc46008d0b1dcdd489f0" ns2:_="" ns3:_="">
    <xsd:import namespace="ea687a02-483e-436b-a7fb-a882d6627bed"/>
    <xsd:import namespace="0603111c-53c3-4fa4-9fc9-571bae8c77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_Flow_SignoffStatus" minOccurs="0"/>
                <xsd:element ref="ns2:MediaServiceBillingMetadata" minOccurs="0"/>
                <xsd:element ref="ns2:Colour_x0020_Code_x0020_Categories" minOccurs="0"/>
                <xsd:element ref="ns2:Year" minOccurs="0"/>
                <xsd:element ref="ns2:Yearrecorded" minOccurs="0"/>
                <xsd:element ref="ns2:Topicsfeatured" minOccurs="0"/>
                <xsd:element ref="ns2:Topicsreferenced" minOccurs="0"/>
                <xsd:element ref="ns2:LocationofKC" minOccurs="0"/>
                <xsd:element ref="ns2:Howmanychildren_x003f_" minOccurs="0"/>
                <xsd:element ref="ns2:CYPages" minOccurs="0"/>
                <xsd:element ref="ns2:RelationshiptoKCCYP" minOccurs="0"/>
                <xsd:element ref="ns2:Alphabet" minOccurs="0"/>
                <xsd:element ref="ns2:Category" minOccurs="0"/>
                <xsd:element ref="ns2:Incl_x002e_subject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87a02-483e-436b-a7fb-a882d6627b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a686f78-fedb-42a3-a6dc-ce4ea9408d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5" nillable="true" ma:displayName="Status" ma:default="Drafts/Work in progress" ma:format="Dropdown" ma:internalName="Status">
      <xsd:simpleType>
        <xsd:union memberTypes="dms:Text">
          <xsd:simpleType>
            <xsd:restriction base="dms:Choice">
              <xsd:enumeration value="Drafts/Work in progress"/>
              <xsd:enumeration value="Ongoing"/>
              <xsd:enumeration value="Completed"/>
            </xsd:restriction>
          </xsd:simpleType>
        </xsd:union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lour_x0020_Code_x0020_Categories" ma:index="28" nillable="true" ma:displayName="Colour Code Categories" ma:default="Green - Current funder" ma:description="Colour Code Categories" ma:format="RadioButtons" ma:internalName="Colour_x0020_Code_x0020_Categories">
      <xsd:simpleType>
        <xsd:restriction base="dms:Choice">
          <xsd:enumeration value="Green - Current funder"/>
          <xsd:enumeration value="Orange - Previous funder"/>
          <xsd:enumeration value="Purple - Never funded"/>
          <xsd:enumeration value="Red - Closed"/>
          <xsd:enumeration value="Blue - Over income threshold"/>
        </xsd:restriction>
      </xsd:simpleType>
    </xsd:element>
    <xsd:element name="Year" ma:index="29" nillable="true" ma:displayName="Year supplied to FR" ma:description="Which year the document was supplied to FR team (not the individual case study!)" ma:format="Dropdown" ma:internalName="Year">
      <xsd:simpleType>
        <xsd:restriction base="dms:Choice">
          <xsd:enumeration value="Pre 2023"/>
          <xsd:enumeration value="2023"/>
          <xsd:enumeration value="2024"/>
          <xsd:enumeration value="2025"/>
          <xsd:enumeration value="2026"/>
        </xsd:restriction>
      </xsd:simpleType>
    </xsd:element>
    <xsd:element name="Yearrecorded" ma:index="30" nillable="true" ma:displayName="Year recorded/happened" ma:description="The year in which the case study was recorded or happened" ma:format="Dropdown" ma:internalName="Yearrecorded">
      <xsd:simpleType>
        <xsd:restriction base="dms:Choice">
          <xsd:enumeration value="Pre 2023"/>
          <xsd:enumeration value="2023"/>
          <xsd:enumeration value="2024"/>
          <xsd:enumeration value="2025"/>
          <xsd:enumeration value="2026"/>
          <xsd:enumeration value="Unknown"/>
        </xsd:restriction>
      </xsd:simpleType>
    </xsd:element>
    <xsd:element name="Topicsfeatured" ma:index="31" nillable="true" ma:displayName="Kinship Services" ma:description="Which areas of Kinships work are referenced in the case study" ma:format="Dropdown" ma:internalName="Topicsfeatured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vice"/>
                    <xsd:enumeration value="Peer Support"/>
                    <xsd:enumeration value="Someone Like Me"/>
                    <xsd:enumeration value="Campaigning"/>
                    <xsd:enumeration value="Grants Officer"/>
                    <xsd:enumeration value="Family Worker"/>
                    <xsd:enumeration value="Training &amp; Workshops"/>
                    <xsd:enumeration value="Research / Co-development"/>
                  </xsd:restriction>
                </xsd:simpleType>
              </xsd:element>
            </xsd:sequence>
          </xsd:extension>
        </xsd:complexContent>
      </xsd:complexType>
    </xsd:element>
    <xsd:element name="Topicsreferenced" ma:index="32" nillable="true" ma:displayName="Topics referenced" ma:description="Which topics and challenges are mentioned in the case study" ma:format="Dropdown" ma:internalName="Topicsreferenced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inancial"/>
                    <xsd:enumeration value="Legal"/>
                    <xsd:enumeration value="Physical health"/>
                    <xsd:enumeration value="Mental health"/>
                    <xsd:enumeration value="Isolation / loneliness"/>
                    <xsd:enumeration value="Living arrangements"/>
                    <xsd:enumeration value="Contact with parents"/>
                    <xsd:enumeration value="Abuse / neglect"/>
                    <xsd:enumeration value="CYP behaviour"/>
                    <xsd:enumeration value="SEND"/>
                    <xsd:enumeration value="School"/>
                    <xsd:enumeration value="Employment"/>
                    <xsd:enumeration value="Local Authority"/>
                    <xsd:enumeration value="Police / Prison"/>
                    <xsd:enumeration value="Bereavement"/>
                    <xsd:enumeration value="Minority groups (incl. LGBTQ+)"/>
                  </xsd:restriction>
                </xsd:simpleType>
              </xsd:element>
            </xsd:sequence>
          </xsd:extension>
        </xsd:complexContent>
      </xsd:complexType>
    </xsd:element>
    <xsd:element name="LocationofKC" ma:index="33" nillable="true" ma:displayName="Location of KC" ma:description="Where does the featured KC live?" ma:format="Dropdown" ma:internalName="LocationofKC">
      <xsd:simpleType>
        <xsd:restriction base="dms:Choice">
          <xsd:enumeration value="NE England"/>
          <xsd:enumeration value="NW England"/>
          <xsd:enumeration value="Yorkshire &amp; Humber"/>
          <xsd:enumeration value="Wales"/>
          <xsd:enumeration value="W Midlands"/>
          <xsd:enumeration value="E Midlands"/>
          <xsd:enumeration value="E England"/>
          <xsd:enumeration value="London"/>
          <xsd:enumeration value="SW England"/>
          <xsd:enumeration value="SE England"/>
        </xsd:restriction>
      </xsd:simpleType>
    </xsd:element>
    <xsd:element name="Howmanychildren_x003f_" ma:index="34" nillable="true" ma:displayName="How many children?" ma:description="How many children is the KC raising (incl. biological if known)" ma:format="Dropdown" ma:internalName="Howmanychildren_x003f_">
      <xsd:simpleType>
        <xsd:restriction base="dms:Choice">
          <xsd:enumeration value="1"/>
          <xsd:enumeration value="2"/>
          <xsd:enumeration value="3 or more"/>
        </xsd:restriction>
      </xsd:simpleType>
    </xsd:element>
    <xsd:element name="CYPages" ma:index="35" nillable="true" ma:displayName="CYP ages" ma:description="How old is/are the kinship child/children?" ma:format="Dropdown" ma:internalName="CYPages">
      <xsd:simpleType>
        <xsd:restriction base="dms:Choice">
          <xsd:enumeration value="Under 2"/>
          <xsd:enumeration value="2-5"/>
          <xsd:enumeration value="5-10"/>
          <xsd:enumeration value="10-15"/>
          <xsd:enumeration value="16-18"/>
          <xsd:enumeration value="18+"/>
          <xsd:enumeration value="Multiple / Various"/>
        </xsd:restriction>
      </xsd:simpleType>
    </xsd:element>
    <xsd:element name="RelationshiptoKCCYP" ma:index="36" nillable="true" ma:displayName="KC relationship to CYP" ma:description="How is the KC related (or not) to the CYP they care for?" ma:format="Dropdown" ma:internalName="RelationshiptoKCCYP">
      <xsd:simpleType>
        <xsd:restriction base="dms:Choice">
          <xsd:enumeration value="Grandparent"/>
          <xsd:enumeration value="Aunt / Uncle"/>
          <xsd:enumeration value="Sibling"/>
          <xsd:enumeration value="Not blood related"/>
        </xsd:restriction>
      </xsd:simpleType>
    </xsd:element>
    <xsd:element name="Alphabet" ma:index="37" nillable="true" ma:displayName="Alphabet" ma:description="A-E, F-J, K-O, P-T, U-Z, )-9" ma:format="Dropdown" ma:internalName="Alphabet">
      <xsd:simpleType>
        <xsd:restriction base="dms:Choice">
          <xsd:enumeration value="A-E"/>
          <xsd:enumeration value="F-J"/>
          <xsd:enumeration value="K-O"/>
          <xsd:enumeration value="P-T"/>
          <xsd:enumeration value="U-Z"/>
          <xsd:enumeration value="0-9"/>
        </xsd:restriction>
      </xsd:simpleType>
    </xsd:element>
    <xsd:element name="Category" ma:index="38" nillable="true" ma:displayName="Category" ma:description="History, Status &amp; exclusions" ma:format="Dropdown" ma:internalName="Category">
      <xsd:simpleType>
        <xsd:restriction base="dms:Choice">
          <xsd:enumeration value="Current funder"/>
          <xsd:enumeration value="Previous funder"/>
          <xsd:enumeration value="Never funded"/>
          <xsd:enumeration value="Closed / Winding down"/>
          <xsd:enumeration value="Kinship ineligible"/>
          <xsd:enumeration value="Misc"/>
        </xsd:restriction>
      </xsd:simpleType>
    </xsd:element>
    <xsd:element name="Incl_x002e_subjectimage" ma:index="39" nillable="true" ma:displayName="Incl. subject image" ma:description="Does this case study include an approved image of the subject?" ma:format="Dropdown" ma:internalName="Incl_x002e_subjectimage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3111c-53c3-4fa4-9fc9-571bae8c77d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20f1943-b53c-4c68-b36b-0f5e505f39e5}" ma:internalName="TaxCatchAll" ma:showField="CatchAllData" ma:web="0603111c-53c3-4fa4-9fc9-571bae8c77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687a02-483e-436b-a7fb-a882d6627bed">
      <Terms xmlns="http://schemas.microsoft.com/office/infopath/2007/PartnerControls"/>
    </lcf76f155ced4ddcb4097134ff3c332f>
    <Status xmlns="ea687a02-483e-436b-a7fb-a882d6627bed">Drafts/Work in progress</Status>
    <_Flow_SignoffStatus xmlns="ea687a02-483e-436b-a7fb-a882d6627bed" xsi:nil="true"/>
    <TaxCatchAll xmlns="0603111c-53c3-4fa4-9fc9-571bae8c77d8" xsi:nil="true"/>
    <Colour_x0020_Code_x0020_Categories xmlns="ea687a02-483e-436b-a7fb-a882d6627bed">Green - Current funder</Colour_x0020_Code_x0020_Categories>
    <CYPages xmlns="ea687a02-483e-436b-a7fb-a882d6627bed" xsi:nil="true"/>
    <Yearrecorded xmlns="ea687a02-483e-436b-a7fb-a882d6627bed" xsi:nil="true"/>
    <Category xmlns="ea687a02-483e-436b-a7fb-a882d6627bed" xsi:nil="true"/>
    <Topicsfeatured xmlns="ea687a02-483e-436b-a7fb-a882d6627bed" xsi:nil="true"/>
    <Howmanychildren_x003f_ xmlns="ea687a02-483e-436b-a7fb-a882d6627bed" xsi:nil="true"/>
    <Incl_x002e_subjectimage xmlns="ea687a02-483e-436b-a7fb-a882d6627bed" xsi:nil="true"/>
    <RelationshiptoKCCYP xmlns="ea687a02-483e-436b-a7fb-a882d6627bed" xsi:nil="true"/>
    <Topicsreferenced xmlns="ea687a02-483e-436b-a7fb-a882d6627bed" xsi:nil="true"/>
    <Alphabet xmlns="ea687a02-483e-436b-a7fb-a882d6627bed" xsi:nil="true"/>
    <Year xmlns="ea687a02-483e-436b-a7fb-a882d6627bed" xsi:nil="true"/>
    <LocationofKC xmlns="ea687a02-483e-436b-a7fb-a882d6627bed" xsi:nil="true"/>
  </documentManagement>
</p:properties>
</file>

<file path=customXml/itemProps1.xml><?xml version="1.0" encoding="utf-8"?>
<ds:datastoreItem xmlns:ds="http://schemas.openxmlformats.org/officeDocument/2006/customXml" ds:itemID="{64C371D6-3641-44C3-A5EE-E9A0ABD550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687a02-483e-436b-a7fb-a882d6627bed"/>
    <ds:schemaRef ds:uri="0603111c-53c3-4fa4-9fc9-571bae8c77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2F98E0-C246-4559-8F8F-925B3C5A94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357AA4-3ABD-4728-92F7-95C4C72FC236}">
  <ds:schemaRefs>
    <ds:schemaRef ds:uri="http://schemas.microsoft.com/office/2006/metadata/properties"/>
    <ds:schemaRef ds:uri="http://schemas.microsoft.com/office/infopath/2007/PartnerControls"/>
    <ds:schemaRef ds:uri="ea687a02-483e-436b-a7fb-a882d6627bed"/>
    <ds:schemaRef ds:uri="0603111c-53c3-4fa4-9fc9-571bae8c77d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Carine Marchand</dc:creator>
  <keywords/>
  <dc:description/>
  <lastModifiedBy>Carine Marchand</lastModifiedBy>
  <revision>3</revision>
  <dcterms:created xsi:type="dcterms:W3CDTF">2026-08-05T16:20:00.0000000Z</dcterms:created>
  <dcterms:modified xsi:type="dcterms:W3CDTF">2026-08-06T15:25:59.7594244Z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0x010100062EB3B95483374DA79B80E8AB78D731</vt:lpwstr>
  </property>
  <property fmtid="{D5CDD505-2E9C-101B-9397-08002B2CF9AE}" pid="3" name="MediaServiceImageTags">
    <vt:lpwstr/>
  </property>
  <property fmtid="{D5CDD505-2E9C-101B-9397-08002B2CF9AE}" pid="4" name="MSIP_Label_e79206f5-52bd-47df-9bf0-d36fd053d8b9_Enabled">
    <vt:lpwstr>true</vt:lpwstr>
  </property>
  <property fmtid="{D5CDD505-2E9C-101B-9397-08002B2CF9AE}" pid="5" name="MSIP_Label_e79206f5-52bd-47df-9bf0-d36fd053d8b9_SetDate">
    <vt:lpwstr>2026-06-17T15:59:20Z</vt:lpwstr>
  </property>
  <property fmtid="{D5CDD505-2E9C-101B-9397-08002B2CF9AE}" pid="6" name="MSIP_Label_e79206f5-52bd-47df-9bf0-d36fd053d8b9_Method">
    <vt:lpwstr>Standard</vt:lpwstr>
  </property>
  <property fmtid="{D5CDD505-2E9C-101B-9397-08002B2CF9AE}" pid="7" name="MSIP_Label_e79206f5-52bd-47df-9bf0-d36fd053d8b9_Name">
    <vt:lpwstr>defa4170-0d19-0005-0004-bc88714345d2</vt:lpwstr>
  </property>
  <property fmtid="{D5CDD505-2E9C-101B-9397-08002B2CF9AE}" pid="8" name="MSIP_Label_e79206f5-52bd-47df-9bf0-d36fd053d8b9_SiteId">
    <vt:lpwstr>0bf0f9d7-46bf-4e5d-acd0-1599979a633d</vt:lpwstr>
  </property>
  <property fmtid="{D5CDD505-2E9C-101B-9397-08002B2CF9AE}" pid="9" name="MSIP_Label_e79206f5-52bd-47df-9bf0-d36fd053d8b9_ActionId">
    <vt:lpwstr>e33a38a5-9dba-4130-86df-269d324a6b07</vt:lpwstr>
  </property>
  <property fmtid="{D5CDD505-2E9C-101B-9397-08002B2CF9AE}" pid="10" name="MSIP_Label_e79206f5-52bd-47df-9bf0-d36fd053d8b9_ContentBits">
    <vt:lpwstr>0</vt:lpwstr>
  </property>
  <property fmtid="{D5CDD505-2E9C-101B-9397-08002B2CF9AE}" pid="11" name="MSIP_Label_e79206f5-52bd-47df-9bf0-d36fd053d8b9_Tag">
    <vt:lpwstr>10, 3, 0, 2</vt:lpwstr>
  </property>
</Properties>
</file>