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5D80" w14:textId="361A0DDB" w:rsidR="00D57321" w:rsidRPr="00D57321" w:rsidRDefault="00D57321" w:rsidP="00D57321">
      <w:pPr>
        <w:rPr>
          <w:rFonts w:ascii="Arial" w:hAnsi="Arial" w:cs="Arial"/>
        </w:rPr>
      </w:pPr>
      <w:r>
        <w:rPr>
          <w:noProof/>
        </w:rPr>
        <w:drawing>
          <wp:anchor distT="0" distB="0" distL="114300" distR="114300" simplePos="0" relativeHeight="251658240" behindDoc="0" locked="0" layoutInCell="1" allowOverlap="1" wp14:anchorId="1766CA68" wp14:editId="6DA4EA6F">
            <wp:simplePos x="0" y="0"/>
            <wp:positionH relativeFrom="column">
              <wp:align>left</wp:align>
            </wp:positionH>
            <wp:positionV relativeFrom="paragraph">
              <wp:posOffset>0</wp:posOffset>
            </wp:positionV>
            <wp:extent cx="2667000" cy="838200"/>
            <wp:effectExtent l="0" t="0" r="0" b="0"/>
            <wp:wrapSquare wrapText="bothSides"/>
            <wp:docPr id="1140743079" name="Picture 4"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43079" name="Picture 4"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D6FB8AB" wp14:editId="2AFCAA3C">
            <wp:simplePos x="0" y="0"/>
            <wp:positionH relativeFrom="column">
              <wp:align>right</wp:align>
            </wp:positionH>
            <wp:positionV relativeFrom="paragraph">
              <wp:posOffset>0</wp:posOffset>
            </wp:positionV>
            <wp:extent cx="2286000" cy="1485900"/>
            <wp:effectExtent l="0" t="0" r="0" b="0"/>
            <wp:wrapSquare wrapText="bothSides"/>
            <wp:docPr id="581434278" name="Picture 3" descr="A couple of balloons with he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34278" name="Picture 3" descr="A couple of balloons with heart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4E54D20F">
        <w:rPr>
          <w:rFonts w:ascii="Arial" w:hAnsi="Arial" w:cs="Arial"/>
        </w:rPr>
        <w:t>  </w:t>
      </w:r>
    </w:p>
    <w:p w14:paraId="74BB044A" w14:textId="77777777" w:rsidR="00DB086C" w:rsidRDefault="00DB086C" w:rsidP="00D57321">
      <w:pPr>
        <w:rPr>
          <w:rFonts w:ascii="Arial" w:hAnsi="Arial" w:cs="Arial"/>
          <w:b/>
          <w:bCs/>
        </w:rPr>
      </w:pPr>
    </w:p>
    <w:p w14:paraId="3ABF9FD8" w14:textId="77777777" w:rsidR="00DB086C" w:rsidRDefault="00DB086C" w:rsidP="00D57321">
      <w:pPr>
        <w:rPr>
          <w:rFonts w:ascii="Arial" w:hAnsi="Arial" w:cs="Arial"/>
          <w:b/>
          <w:bCs/>
        </w:rPr>
      </w:pPr>
    </w:p>
    <w:p w14:paraId="693A080D" w14:textId="77777777" w:rsidR="00DB086C" w:rsidRDefault="00DB086C" w:rsidP="00D57321">
      <w:pPr>
        <w:rPr>
          <w:rFonts w:ascii="Arial" w:hAnsi="Arial" w:cs="Arial"/>
          <w:b/>
          <w:bCs/>
        </w:rPr>
      </w:pPr>
    </w:p>
    <w:p w14:paraId="151F71FD" w14:textId="77777777" w:rsidR="00DB086C" w:rsidRDefault="00DB086C" w:rsidP="00D57321">
      <w:pPr>
        <w:rPr>
          <w:rFonts w:ascii="Arial" w:hAnsi="Arial" w:cs="Arial"/>
          <w:b/>
          <w:bCs/>
        </w:rPr>
      </w:pPr>
    </w:p>
    <w:p w14:paraId="1DA6CA15" w14:textId="77777777" w:rsidR="00DB086C" w:rsidRDefault="00DB086C" w:rsidP="00D57321">
      <w:pPr>
        <w:rPr>
          <w:rFonts w:ascii="Arial" w:hAnsi="Arial" w:cs="Arial"/>
          <w:b/>
          <w:bCs/>
        </w:rPr>
      </w:pPr>
    </w:p>
    <w:p w14:paraId="4F6BC81F" w14:textId="7264BCAA" w:rsidR="00D57321" w:rsidRPr="00D57321" w:rsidRDefault="00D57321" w:rsidP="00D57321">
      <w:pPr>
        <w:rPr>
          <w:rFonts w:ascii="Arial" w:hAnsi="Arial" w:cs="Arial"/>
        </w:rPr>
      </w:pPr>
      <w:r w:rsidRPr="00D57321">
        <w:rPr>
          <w:rFonts w:ascii="Arial" w:hAnsi="Arial" w:cs="Arial"/>
          <w:b/>
          <w:bCs/>
        </w:rPr>
        <w:t>Newsletter/email/intranet copy</w:t>
      </w:r>
      <w:r w:rsidRPr="00D57321">
        <w:rPr>
          <w:rFonts w:ascii="Arial" w:hAnsi="Arial" w:cs="Arial"/>
        </w:rPr>
        <w:t>  </w:t>
      </w:r>
    </w:p>
    <w:p w14:paraId="74E9382E" w14:textId="77777777" w:rsidR="00D57321" w:rsidRPr="00D57321" w:rsidRDefault="00D57321" w:rsidP="00D57321">
      <w:pPr>
        <w:rPr>
          <w:rFonts w:ascii="Arial" w:hAnsi="Arial" w:cs="Arial"/>
        </w:rPr>
      </w:pPr>
      <w:r w:rsidRPr="00D57321">
        <w:rPr>
          <w:rFonts w:ascii="Arial" w:hAnsi="Arial" w:cs="Arial"/>
        </w:rPr>
        <w:t>Kinship Care Week (6-12 October) is a national week of awareness, recognition, and celebration of kinship families across England and Wales.  </w:t>
      </w:r>
    </w:p>
    <w:p w14:paraId="321D44A2" w14:textId="77777777" w:rsidR="00D57321" w:rsidRPr="00D57321" w:rsidRDefault="00D57321" w:rsidP="00D57321">
      <w:pPr>
        <w:rPr>
          <w:rFonts w:ascii="Arial" w:hAnsi="Arial" w:cs="Arial"/>
        </w:rPr>
      </w:pPr>
      <w:r w:rsidRPr="00D57321">
        <w:rPr>
          <w:rFonts w:ascii="Arial" w:hAnsi="Arial" w:cs="Arial"/>
        </w:rPr>
        <w:t>It’s a time to shine a light on the vital role of kinship carers, those raising a child of a family member or a friend, who provide over 141,000 children in England and Wales with loving and stable homes.    </w:t>
      </w:r>
    </w:p>
    <w:p w14:paraId="27DEC183" w14:textId="77777777" w:rsidR="00D57321" w:rsidRPr="00D57321" w:rsidRDefault="00D57321" w:rsidP="00D57321">
      <w:pPr>
        <w:rPr>
          <w:rFonts w:ascii="Arial" w:hAnsi="Arial" w:cs="Arial"/>
        </w:rPr>
      </w:pPr>
      <w:r w:rsidRPr="00D57321">
        <w:rPr>
          <w:rFonts w:ascii="Arial" w:hAnsi="Arial" w:cs="Arial"/>
        </w:rPr>
        <w:t>This includes grandparents, aunts, uncles, siblings, and family friends - who step up in extraordinary ways to keep children connected to their families, roots and communities.    </w:t>
      </w:r>
    </w:p>
    <w:p w14:paraId="27B27D15" w14:textId="77777777" w:rsidR="00D57321" w:rsidRPr="00D57321" w:rsidRDefault="00D57321" w:rsidP="00D57321">
      <w:pPr>
        <w:rPr>
          <w:rFonts w:ascii="Arial" w:hAnsi="Arial" w:cs="Arial"/>
        </w:rPr>
      </w:pPr>
      <w:r w:rsidRPr="00D57321">
        <w:rPr>
          <w:rFonts w:ascii="Arial" w:hAnsi="Arial" w:cs="Arial"/>
        </w:rPr>
        <w:t>As well as being a celebration of all kinship families, Kinship Care Week is an opportunity to raise awareness of the unique needs of kinship families. Having to overcome complex systems with limited support, all while ensuring their child feels safe and loved.   </w:t>
      </w:r>
    </w:p>
    <w:p w14:paraId="057554D7" w14:textId="77777777" w:rsidR="00D57321" w:rsidRPr="00D57321" w:rsidRDefault="00D57321" w:rsidP="00D57321">
      <w:pPr>
        <w:rPr>
          <w:rFonts w:ascii="Arial" w:hAnsi="Arial" w:cs="Arial"/>
        </w:rPr>
      </w:pPr>
      <w:r w:rsidRPr="00D57321">
        <w:rPr>
          <w:rFonts w:ascii="Arial" w:hAnsi="Arial" w:cs="Arial"/>
        </w:rPr>
        <w:t>Kinship Care Week reminds us that there is a powerful community of kinship carers who share their experiences in many different ways to help other kinship carers feel less lonely and isolated.    </w:t>
      </w:r>
    </w:p>
    <w:p w14:paraId="01447727" w14:textId="77777777" w:rsidR="00D57321" w:rsidRPr="00D57321" w:rsidRDefault="00D57321" w:rsidP="00D57321">
      <w:pPr>
        <w:rPr>
          <w:rFonts w:ascii="Arial" w:hAnsi="Arial" w:cs="Arial"/>
        </w:rPr>
      </w:pPr>
      <w:r w:rsidRPr="00D57321">
        <w:rPr>
          <w:rFonts w:ascii="Arial" w:hAnsi="Arial" w:cs="Arial"/>
        </w:rPr>
        <w:t>This Kinship Care Week let’s raise a teacup together to kinship families everywhere!  </w:t>
      </w:r>
    </w:p>
    <w:p w14:paraId="3A9BCBBD" w14:textId="77777777" w:rsidR="00D57321" w:rsidRPr="00D57321" w:rsidRDefault="00D57321" w:rsidP="00D57321">
      <w:pPr>
        <w:rPr>
          <w:rFonts w:ascii="Arial" w:hAnsi="Arial" w:cs="Arial"/>
        </w:rPr>
      </w:pPr>
      <w:r w:rsidRPr="00D57321">
        <w:rPr>
          <w:rFonts w:ascii="Arial" w:hAnsi="Arial" w:cs="Arial"/>
        </w:rPr>
        <w:t xml:space="preserve">Kinship is the leading kinship care charity in England and Wales. We’re here for kinship carers – friends or family who step up to raise a child when their parents aren’t able to. </w:t>
      </w:r>
      <w:r w:rsidRPr="00D57321">
        <w:rPr>
          <w:rFonts w:ascii="Arial" w:hAnsi="Arial" w:cs="Arial"/>
          <w:lang w:val="en-US"/>
        </w:rPr>
        <w:t>We support, advise and inform kinship carers. Connecting them so they feel empowered. </w:t>
      </w:r>
      <w:r w:rsidRPr="00D57321">
        <w:rPr>
          <w:rFonts w:ascii="Arial" w:hAnsi="Arial" w:cs="Arial"/>
        </w:rPr>
        <w:t xml:space="preserve">  </w:t>
      </w:r>
    </w:p>
    <w:p w14:paraId="05E3F0D3" w14:textId="77777777" w:rsidR="00D57321" w:rsidRPr="00D57321" w:rsidRDefault="00D57321" w:rsidP="00D57321">
      <w:pPr>
        <w:rPr>
          <w:rFonts w:ascii="Arial" w:hAnsi="Arial" w:cs="Arial"/>
        </w:rPr>
      </w:pPr>
      <w:r w:rsidRPr="00D57321">
        <w:rPr>
          <w:rFonts w:ascii="Arial" w:hAnsi="Arial" w:cs="Arial"/>
        </w:rPr>
        <w:t>At Kinship, we offer free workshops, support and community to help kinship carers navigate challenges with confidence. </w:t>
      </w:r>
    </w:p>
    <w:p w14:paraId="4461E448" w14:textId="5128416F" w:rsidR="00D57321" w:rsidRPr="00D57321" w:rsidRDefault="00D57321" w:rsidP="0BC62DF6">
      <w:pPr>
        <w:spacing w:after="0"/>
        <w:rPr>
          <w:rFonts w:ascii="Arial" w:hAnsi="Arial" w:cs="Arial"/>
        </w:rPr>
      </w:pPr>
      <w:r w:rsidRPr="0BC62DF6">
        <w:rPr>
          <w:rFonts w:ascii="Arial" w:hAnsi="Arial" w:cs="Arial"/>
        </w:rPr>
        <w:t xml:space="preserve">Get involved in Kinship Care Week: </w:t>
      </w:r>
      <w:hyperlink r:id="rId10">
        <w:r w:rsidR="4375F743" w:rsidRPr="0BC62DF6">
          <w:rPr>
            <w:rStyle w:val="Hyperlink"/>
            <w:rFonts w:ascii="Arial" w:eastAsia="Arial" w:hAnsi="Arial" w:cs="Arial"/>
          </w:rPr>
          <w:t>kinship.org.uk/kinship-care-week</w:t>
        </w:r>
      </w:hyperlink>
      <w:r w:rsidR="4375F743" w:rsidRPr="0BC62DF6">
        <w:rPr>
          <w:rFonts w:ascii="Arial" w:eastAsia="Arial" w:hAnsi="Arial" w:cs="Arial"/>
        </w:rPr>
        <w:t xml:space="preserve">  </w:t>
      </w:r>
    </w:p>
    <w:p w14:paraId="149A8175" w14:textId="56650F1A" w:rsidR="00D57321" w:rsidRPr="00D57321" w:rsidRDefault="00D57321" w:rsidP="00D57321">
      <w:pPr>
        <w:rPr>
          <w:rFonts w:ascii="Arial" w:hAnsi="Arial" w:cs="Arial"/>
        </w:rPr>
      </w:pPr>
    </w:p>
    <w:p w14:paraId="0B1A5C5E" w14:textId="77777777" w:rsidR="00D57321" w:rsidRDefault="00D57321" w:rsidP="00D57321">
      <w:pPr>
        <w:numPr>
          <w:ilvl w:val="0"/>
          <w:numId w:val="1"/>
        </w:numPr>
        <w:rPr>
          <w:rFonts w:ascii="Arial" w:hAnsi="Arial" w:cs="Arial"/>
        </w:rPr>
      </w:pPr>
      <w:r w:rsidRPr="00D57321">
        <w:rPr>
          <w:rFonts w:ascii="Arial" w:hAnsi="Arial" w:cs="Arial"/>
          <w:b/>
          <w:bCs/>
        </w:rPr>
        <w:t>Promote Kinship services</w:t>
      </w:r>
      <w:r w:rsidRPr="00D57321">
        <w:rPr>
          <w:rFonts w:ascii="Arial" w:hAnsi="Arial" w:cs="Arial"/>
        </w:rPr>
        <w:t xml:space="preserve"> by putting up a poster from our digital toolkit. </w:t>
      </w:r>
    </w:p>
    <w:p w14:paraId="48CDC0AF" w14:textId="77777777" w:rsidR="00D57321" w:rsidRDefault="00D57321" w:rsidP="00D57321">
      <w:pPr>
        <w:numPr>
          <w:ilvl w:val="0"/>
          <w:numId w:val="1"/>
        </w:numPr>
        <w:rPr>
          <w:rFonts w:ascii="Arial" w:hAnsi="Arial" w:cs="Arial"/>
        </w:rPr>
      </w:pPr>
      <w:r w:rsidRPr="00D57321">
        <w:rPr>
          <w:rFonts w:ascii="Arial" w:hAnsi="Arial" w:cs="Arial"/>
          <w:b/>
          <w:bCs/>
        </w:rPr>
        <w:t xml:space="preserve">Host an event for your staff. </w:t>
      </w:r>
      <w:r w:rsidRPr="00D57321">
        <w:rPr>
          <w:rFonts w:ascii="Arial" w:hAnsi="Arial" w:cs="Arial"/>
        </w:rPr>
        <w:t>This is an opportunity to raise awareness and celebrate your staff. who are kinship carers.</w:t>
      </w:r>
    </w:p>
    <w:p w14:paraId="17395F04" w14:textId="77777777" w:rsidR="00D57321" w:rsidRDefault="00D57321" w:rsidP="00D57321">
      <w:pPr>
        <w:numPr>
          <w:ilvl w:val="0"/>
          <w:numId w:val="1"/>
        </w:numPr>
        <w:rPr>
          <w:rFonts w:ascii="Arial" w:hAnsi="Arial" w:cs="Arial"/>
        </w:rPr>
      </w:pPr>
      <w:r w:rsidRPr="00D57321">
        <w:rPr>
          <w:rFonts w:ascii="Arial" w:hAnsi="Arial" w:cs="Arial"/>
          <w:b/>
          <w:bCs/>
        </w:rPr>
        <w:lastRenderedPageBreak/>
        <w:t xml:space="preserve">Contact us for any ideas about bespoke collaboration. </w:t>
      </w:r>
      <w:r w:rsidRPr="00D57321">
        <w:rPr>
          <w:rFonts w:ascii="Arial" w:hAnsi="Arial" w:cs="Arial"/>
        </w:rPr>
        <w:t>We’d love to work together to ensure kinship families are recognised!​ </w:t>
      </w:r>
    </w:p>
    <w:p w14:paraId="5F68E000" w14:textId="77777777" w:rsidR="00D57321" w:rsidRPr="00D57321" w:rsidRDefault="00D57321" w:rsidP="00D57321">
      <w:pPr>
        <w:numPr>
          <w:ilvl w:val="0"/>
          <w:numId w:val="1"/>
        </w:numPr>
        <w:rPr>
          <w:rFonts w:ascii="Arial" w:hAnsi="Arial" w:cs="Arial"/>
        </w:rPr>
      </w:pPr>
      <w:r w:rsidRPr="00D57321">
        <w:rPr>
          <w:rFonts w:ascii="Arial" w:hAnsi="Arial" w:cs="Arial"/>
          <w:b/>
          <w:bCs/>
        </w:rPr>
        <w:t xml:space="preserve">Share Kinship Care Week communications externally and follow Kinship’s social media </w:t>
      </w:r>
      <w:r w:rsidRPr="00D57321">
        <w:rPr>
          <w:rFonts w:ascii="Arial" w:hAnsi="Arial" w:cs="Arial"/>
        </w:rPr>
        <w:t>to share the information we post about #KinshipCareWeek.</w:t>
      </w:r>
    </w:p>
    <w:p w14:paraId="649D7F8A" w14:textId="2451564F" w:rsidR="00D57321" w:rsidRPr="00D57321" w:rsidRDefault="00D57321" w:rsidP="00D57321">
      <w:pPr>
        <w:numPr>
          <w:ilvl w:val="0"/>
          <w:numId w:val="1"/>
        </w:numPr>
        <w:rPr>
          <w:rFonts w:ascii="Arial" w:hAnsi="Arial" w:cs="Arial"/>
        </w:rPr>
      </w:pPr>
      <w:r w:rsidRPr="00D57321">
        <w:rPr>
          <w:rFonts w:ascii="Arial" w:hAnsi="Arial" w:cs="Arial"/>
          <w:b/>
          <w:bCs/>
        </w:rPr>
        <w:t>Consider using our Kinship Friendly Employer toolkit</w:t>
      </w:r>
      <w:r w:rsidRPr="00D57321">
        <w:rPr>
          <w:rFonts w:ascii="Arial" w:hAnsi="Arial" w:cs="Arial"/>
        </w:rPr>
        <w:t>.</w:t>
      </w:r>
      <w:hyperlink r:id="rId11" w:tgtFrame="_blank" w:history="1">
        <w:r w:rsidRPr="00D57321">
          <w:rPr>
            <w:rStyle w:val="Hyperlink"/>
            <w:rFonts w:ascii="Arial" w:hAnsi="Arial" w:cs="Arial"/>
          </w:rPr>
          <w:t xml:space="preserve"> Learn more</w:t>
        </w:r>
      </w:hyperlink>
    </w:p>
    <w:p w14:paraId="3A5535F8" w14:textId="77777777" w:rsidR="00D57321" w:rsidRPr="00D57321" w:rsidRDefault="00D57321" w:rsidP="00D57321">
      <w:pPr>
        <w:rPr>
          <w:rFonts w:ascii="Arial" w:hAnsi="Arial" w:cs="Arial"/>
        </w:rPr>
      </w:pPr>
      <w:r w:rsidRPr="00D57321">
        <w:rPr>
          <w:rFonts w:ascii="Arial" w:hAnsi="Arial" w:cs="Arial"/>
        </w:rPr>
        <w:t>  </w:t>
      </w:r>
    </w:p>
    <w:p w14:paraId="72044501" w14:textId="77777777" w:rsidR="00D57321" w:rsidRPr="00D57321" w:rsidRDefault="00D57321" w:rsidP="00D57321">
      <w:pPr>
        <w:rPr>
          <w:rFonts w:ascii="Arial" w:hAnsi="Arial" w:cs="Arial"/>
        </w:rPr>
      </w:pPr>
      <w:r w:rsidRPr="00D57321">
        <w:rPr>
          <w:rFonts w:ascii="Arial" w:hAnsi="Arial" w:cs="Arial"/>
          <w:b/>
          <w:bCs/>
        </w:rPr>
        <w:t>Social media copy</w:t>
      </w:r>
      <w:r w:rsidRPr="00D57321">
        <w:rPr>
          <w:rFonts w:ascii="Arial" w:hAnsi="Arial" w:cs="Arial"/>
        </w:rPr>
        <w:t>  </w:t>
      </w:r>
    </w:p>
    <w:p w14:paraId="28D8365E" w14:textId="77777777" w:rsidR="00D57321" w:rsidRPr="00D57321" w:rsidRDefault="00D57321" w:rsidP="00D57321">
      <w:pPr>
        <w:rPr>
          <w:rFonts w:ascii="Arial" w:hAnsi="Arial" w:cs="Arial"/>
        </w:rPr>
      </w:pPr>
      <w:r w:rsidRPr="00D57321">
        <w:rPr>
          <w:rFonts w:ascii="Arial" w:hAnsi="Arial" w:cs="Arial"/>
        </w:rPr>
        <w:t>Kinship Care Week (6-12 October) is a national week of awareness, recognition, and celebration of kinship families across England and Wales.  </w:t>
      </w:r>
    </w:p>
    <w:p w14:paraId="09AA897F" w14:textId="77777777" w:rsidR="00D57321" w:rsidRPr="00D57321" w:rsidRDefault="00D57321" w:rsidP="00D57321">
      <w:pPr>
        <w:rPr>
          <w:rFonts w:ascii="Arial" w:hAnsi="Arial" w:cs="Arial"/>
        </w:rPr>
      </w:pPr>
      <w:r w:rsidRPr="00D57321">
        <w:rPr>
          <w:rFonts w:ascii="Arial" w:hAnsi="Arial" w:cs="Arial"/>
        </w:rPr>
        <w:t>It’s a time to shine a light on the vital role of kinship carers, those raising a child of a family member or a friend, who provide over 141,000 children in England and Wales with loving and stable homes.    </w:t>
      </w:r>
    </w:p>
    <w:p w14:paraId="6E697C57" w14:textId="77777777" w:rsidR="00D57321" w:rsidRPr="00D57321" w:rsidRDefault="00D57321" w:rsidP="00D57321">
      <w:pPr>
        <w:rPr>
          <w:rFonts w:ascii="Arial" w:hAnsi="Arial" w:cs="Arial"/>
        </w:rPr>
      </w:pPr>
      <w:r w:rsidRPr="00D57321">
        <w:rPr>
          <w:rFonts w:ascii="Arial" w:hAnsi="Arial" w:cs="Arial"/>
        </w:rPr>
        <w:t>This includes grandparents, aunts, uncles, siblings, and family friends - who step up in extraordinary ways to keep children connected to their families, roots and communities.    </w:t>
      </w:r>
    </w:p>
    <w:p w14:paraId="5FD40014" w14:textId="77777777" w:rsidR="00D57321" w:rsidRPr="00D57321" w:rsidRDefault="00D57321" w:rsidP="00D57321">
      <w:pPr>
        <w:rPr>
          <w:rFonts w:ascii="Arial" w:hAnsi="Arial" w:cs="Arial"/>
        </w:rPr>
      </w:pPr>
      <w:r w:rsidRPr="00D57321">
        <w:rPr>
          <w:rFonts w:ascii="Arial" w:hAnsi="Arial" w:cs="Arial"/>
        </w:rPr>
        <w:t>Kinship Care Week reminds us that there is a powerful community of kinship carers who share their experiences in many different ways to help other kinship carers feel less lonely and isolated.    </w:t>
      </w:r>
    </w:p>
    <w:p w14:paraId="6313DD73" w14:textId="77777777" w:rsidR="00D57321" w:rsidRPr="00D57321" w:rsidRDefault="00D57321" w:rsidP="00D57321">
      <w:pPr>
        <w:rPr>
          <w:rFonts w:ascii="Arial" w:hAnsi="Arial" w:cs="Arial"/>
        </w:rPr>
      </w:pPr>
      <w:r w:rsidRPr="00D57321">
        <w:rPr>
          <w:rFonts w:ascii="Arial" w:hAnsi="Arial" w:cs="Arial"/>
        </w:rPr>
        <w:t>This Kinship Care Week let’s raise a teacup together to kinship families everywhere!  </w:t>
      </w:r>
    </w:p>
    <w:p w14:paraId="45CBEFBB" w14:textId="2222E1D0" w:rsidR="00D57321" w:rsidRPr="00D57321" w:rsidRDefault="00D57321" w:rsidP="00D57321">
      <w:pPr>
        <w:rPr>
          <w:rFonts w:ascii="Arial" w:hAnsi="Arial" w:cs="Arial"/>
        </w:rPr>
      </w:pPr>
      <w:r w:rsidRPr="00D57321">
        <w:rPr>
          <w:rFonts w:ascii="Arial" w:hAnsi="Arial" w:cs="Arial"/>
        </w:rPr>
        <w:t xml:space="preserve">Get involved in Kinship Care Week: </w:t>
      </w:r>
      <w:hyperlink r:id="rId12" w:tgtFrame="_blank" w:history="1">
        <w:r w:rsidRPr="00D57321">
          <w:rPr>
            <w:rStyle w:val="Hyperlink"/>
            <w:rFonts w:ascii="Arial" w:hAnsi="Arial" w:cs="Arial"/>
          </w:rPr>
          <w:t>https://kinship.org.uk/get-involved/kinship-care-week/ </w:t>
        </w:r>
      </w:hyperlink>
      <w:r w:rsidRPr="00D57321">
        <w:rPr>
          <w:rFonts w:ascii="Arial" w:hAnsi="Arial" w:cs="Arial"/>
        </w:rPr>
        <w:t> </w:t>
      </w:r>
    </w:p>
    <w:p w14:paraId="3BB8BCE3" w14:textId="77777777" w:rsidR="00D57321" w:rsidRPr="00D57321" w:rsidRDefault="00D57321" w:rsidP="00D57321">
      <w:pPr>
        <w:rPr>
          <w:rFonts w:ascii="Arial" w:hAnsi="Arial" w:cs="Arial"/>
        </w:rPr>
      </w:pPr>
      <w:r w:rsidRPr="00D57321">
        <w:rPr>
          <w:rFonts w:ascii="Arial" w:hAnsi="Arial" w:cs="Arial"/>
        </w:rPr>
        <w:t>#KinshipCareWeek  </w:t>
      </w:r>
    </w:p>
    <w:p w14:paraId="39333625" w14:textId="77777777" w:rsidR="00D57321" w:rsidRPr="00D57321" w:rsidRDefault="00D57321" w:rsidP="00D57321">
      <w:pPr>
        <w:rPr>
          <w:rFonts w:ascii="Arial" w:hAnsi="Arial" w:cs="Arial"/>
        </w:rPr>
      </w:pPr>
      <w:r w:rsidRPr="00D57321">
        <w:rPr>
          <w:rFonts w:ascii="Arial" w:hAnsi="Arial" w:cs="Arial"/>
        </w:rPr>
        <w:t>  </w:t>
      </w:r>
    </w:p>
    <w:p w14:paraId="7CB0EF92" w14:textId="77777777" w:rsidR="00D57321" w:rsidRPr="00D57321" w:rsidRDefault="00D57321" w:rsidP="00D57321">
      <w:pPr>
        <w:rPr>
          <w:rFonts w:ascii="Arial" w:hAnsi="Arial" w:cs="Arial"/>
        </w:rPr>
      </w:pPr>
      <w:r w:rsidRPr="00D57321">
        <w:rPr>
          <w:rFonts w:ascii="Arial" w:hAnsi="Arial" w:cs="Arial"/>
          <w:b/>
          <w:bCs/>
        </w:rPr>
        <w:t>Social media guidance</w:t>
      </w:r>
      <w:r w:rsidRPr="00D57321">
        <w:rPr>
          <w:rFonts w:ascii="Arial" w:hAnsi="Arial" w:cs="Arial"/>
        </w:rPr>
        <w:t>  </w:t>
      </w:r>
    </w:p>
    <w:p w14:paraId="2AE3B4D8" w14:textId="77777777" w:rsidR="00D57321" w:rsidRPr="00D57321" w:rsidRDefault="00D57321" w:rsidP="00D57321">
      <w:pPr>
        <w:rPr>
          <w:rFonts w:ascii="Arial" w:hAnsi="Arial" w:cs="Arial"/>
        </w:rPr>
      </w:pPr>
      <w:r w:rsidRPr="00D57321">
        <w:rPr>
          <w:rFonts w:ascii="Arial" w:hAnsi="Arial" w:cs="Arial"/>
          <w:b/>
          <w:bCs/>
        </w:rPr>
        <w:t>Uploading on your social media</w:t>
      </w:r>
      <w:r w:rsidRPr="00D57321">
        <w:rPr>
          <w:rFonts w:ascii="Arial" w:hAnsi="Arial" w:cs="Arial"/>
        </w:rPr>
        <w:t>  </w:t>
      </w:r>
    </w:p>
    <w:p w14:paraId="7C9D7F3B" w14:textId="77777777" w:rsidR="00D57321" w:rsidRPr="00D57321" w:rsidRDefault="00D57321" w:rsidP="00D57321">
      <w:pPr>
        <w:rPr>
          <w:rFonts w:ascii="Arial" w:hAnsi="Arial" w:cs="Arial"/>
        </w:rPr>
      </w:pPr>
      <w:r w:rsidRPr="00D57321">
        <w:rPr>
          <w:rFonts w:ascii="Arial" w:hAnsi="Arial" w:cs="Arial"/>
        </w:rPr>
        <w:t>When you share on social media, make sure to include the hashtag #KinshipCareWeek and tag Kinship.  </w:t>
      </w:r>
    </w:p>
    <w:p w14:paraId="4127068D" w14:textId="77777777" w:rsidR="00D57321" w:rsidRPr="00D57321" w:rsidRDefault="00D57321" w:rsidP="00D57321">
      <w:pPr>
        <w:rPr>
          <w:rFonts w:ascii="Arial" w:hAnsi="Arial" w:cs="Arial"/>
        </w:rPr>
      </w:pPr>
      <w:r w:rsidRPr="00D57321">
        <w:rPr>
          <w:rFonts w:ascii="Arial" w:hAnsi="Arial" w:cs="Arial"/>
        </w:rPr>
        <w:t>Facebook: @kinshipcarecharity  </w:t>
      </w:r>
    </w:p>
    <w:p w14:paraId="11331C7A" w14:textId="77777777" w:rsidR="00D57321" w:rsidRPr="00D57321" w:rsidRDefault="00D57321" w:rsidP="00D57321">
      <w:pPr>
        <w:rPr>
          <w:rFonts w:ascii="Arial" w:hAnsi="Arial" w:cs="Arial"/>
        </w:rPr>
      </w:pPr>
      <w:r w:rsidRPr="00D57321">
        <w:rPr>
          <w:rFonts w:ascii="Arial" w:hAnsi="Arial" w:cs="Arial"/>
        </w:rPr>
        <w:t>Instagram: @kinship_charity  </w:t>
      </w:r>
    </w:p>
    <w:p w14:paraId="70D83235" w14:textId="6F9D18BF" w:rsidR="00D57321" w:rsidRPr="00D57321" w:rsidRDefault="00D57321" w:rsidP="00D57321">
      <w:pPr>
        <w:rPr>
          <w:rFonts w:ascii="Arial" w:hAnsi="Arial" w:cs="Arial"/>
        </w:rPr>
      </w:pPr>
      <w:r w:rsidRPr="00D57321">
        <w:rPr>
          <w:rFonts w:ascii="Arial" w:hAnsi="Arial" w:cs="Arial"/>
        </w:rPr>
        <w:t>LinkedIn: @Kinship</w:t>
      </w:r>
    </w:p>
    <w:p w14:paraId="7979960E" w14:textId="432950E2" w:rsidR="00C04BC0" w:rsidRPr="0073789A" w:rsidRDefault="00D57321">
      <w:pPr>
        <w:rPr>
          <w:rFonts w:ascii="Arial" w:hAnsi="Arial" w:cs="Arial"/>
        </w:rPr>
      </w:pPr>
      <w:r w:rsidRPr="00D57321">
        <w:rPr>
          <w:rFonts w:ascii="Arial" w:hAnsi="Arial" w:cs="Arial"/>
        </w:rPr>
        <w:t>X: @kinshipcharity  </w:t>
      </w:r>
    </w:p>
    <w:sectPr w:rsidR="00C04BC0" w:rsidRPr="0073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66B2"/>
    <w:multiLevelType w:val="multilevel"/>
    <w:tmpl w:val="01B6E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56174"/>
    <w:multiLevelType w:val="multilevel"/>
    <w:tmpl w:val="BD76E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C6F3F"/>
    <w:multiLevelType w:val="multilevel"/>
    <w:tmpl w:val="065AE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870EC"/>
    <w:multiLevelType w:val="multilevel"/>
    <w:tmpl w:val="DB32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90425"/>
    <w:multiLevelType w:val="multilevel"/>
    <w:tmpl w:val="6E74C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070987">
    <w:abstractNumId w:val="3"/>
  </w:num>
  <w:num w:numId="2" w16cid:durableId="356348704">
    <w:abstractNumId w:val="1"/>
  </w:num>
  <w:num w:numId="3" w16cid:durableId="1077359176">
    <w:abstractNumId w:val="0"/>
  </w:num>
  <w:num w:numId="4" w16cid:durableId="245460138">
    <w:abstractNumId w:val="4"/>
  </w:num>
  <w:num w:numId="5" w16cid:durableId="1724601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21"/>
    <w:rsid w:val="001F63BA"/>
    <w:rsid w:val="00276AF1"/>
    <w:rsid w:val="002E252F"/>
    <w:rsid w:val="003134B4"/>
    <w:rsid w:val="003A6EC5"/>
    <w:rsid w:val="0073789A"/>
    <w:rsid w:val="007505F0"/>
    <w:rsid w:val="007858E6"/>
    <w:rsid w:val="007B714A"/>
    <w:rsid w:val="00C04BC0"/>
    <w:rsid w:val="00D57321"/>
    <w:rsid w:val="00DB086C"/>
    <w:rsid w:val="00DB327F"/>
    <w:rsid w:val="00F82E4C"/>
    <w:rsid w:val="0BC62DF6"/>
    <w:rsid w:val="4375F743"/>
    <w:rsid w:val="4E54D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A135"/>
  <w15:chartTrackingRefBased/>
  <w15:docId w15:val="{5195E8F6-F30F-44AD-8047-D88E5D2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14A"/>
    <w:rPr>
      <w:rFonts w:eastAsiaTheme="majorEastAsia" w:cstheme="majorBidi"/>
      <w:color w:val="272727" w:themeColor="text1" w:themeTint="D8"/>
    </w:rPr>
  </w:style>
  <w:style w:type="paragraph" w:styleId="Title">
    <w:name w:val="Title"/>
    <w:basedOn w:val="Normal"/>
    <w:next w:val="Normal"/>
    <w:link w:val="TitleChar"/>
    <w:uiPriority w:val="10"/>
    <w:qFormat/>
    <w:rsid w:val="007B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7B714A"/>
    <w:rPr>
      <w:i/>
      <w:iCs/>
      <w:color w:val="404040" w:themeColor="text1" w:themeTint="BF"/>
    </w:rPr>
  </w:style>
  <w:style w:type="paragraph" w:styleId="ListParagraph">
    <w:name w:val="List Paragraph"/>
    <w:basedOn w:val="Normal"/>
    <w:uiPriority w:val="34"/>
    <w:qFormat/>
    <w:rsid w:val="007B714A"/>
    <w:pPr>
      <w:ind w:left="720"/>
      <w:contextualSpacing/>
    </w:pPr>
  </w:style>
  <w:style w:type="character" w:styleId="IntenseEmphasis">
    <w:name w:val="Intense Emphasis"/>
    <w:basedOn w:val="DefaultParagraphFont"/>
    <w:uiPriority w:val="21"/>
    <w:qFormat/>
    <w:rsid w:val="007B714A"/>
    <w:rPr>
      <w:i/>
      <w:iCs/>
      <w:color w:val="0F4761" w:themeColor="accent1" w:themeShade="BF"/>
    </w:rPr>
  </w:style>
  <w:style w:type="paragraph" w:styleId="IntenseQuote">
    <w:name w:val="Intense Quote"/>
    <w:basedOn w:val="Normal"/>
    <w:next w:val="Normal"/>
    <w:link w:val="IntenseQuoteChar"/>
    <w:uiPriority w:val="30"/>
    <w:qFormat/>
    <w:rsid w:val="007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14A"/>
    <w:rPr>
      <w:i/>
      <w:iCs/>
      <w:color w:val="0F4761" w:themeColor="accent1" w:themeShade="BF"/>
    </w:rPr>
  </w:style>
  <w:style w:type="character" w:styleId="IntenseReference">
    <w:name w:val="Intense Reference"/>
    <w:basedOn w:val="DefaultParagraphFont"/>
    <w:uiPriority w:val="32"/>
    <w:qFormat/>
    <w:rsid w:val="007B714A"/>
    <w:rPr>
      <w:b/>
      <w:bCs/>
      <w:smallCaps/>
      <w:color w:val="0F4761" w:themeColor="accent1" w:themeShade="BF"/>
      <w:spacing w:val="5"/>
    </w:rPr>
  </w:style>
  <w:style w:type="character" w:styleId="Hyperlink">
    <w:name w:val="Hyperlink"/>
    <w:basedOn w:val="DefaultParagraphFont"/>
    <w:uiPriority w:val="99"/>
    <w:unhideWhenUsed/>
    <w:rsid w:val="00D57321"/>
    <w:rPr>
      <w:color w:val="467886" w:themeColor="hyperlink"/>
      <w:u w:val="single"/>
    </w:rPr>
  </w:style>
  <w:style w:type="character" w:styleId="UnresolvedMention">
    <w:name w:val="Unresolved Mention"/>
    <w:basedOn w:val="DefaultParagraphFont"/>
    <w:uiPriority w:val="99"/>
    <w:semiHidden/>
    <w:unhideWhenUsed/>
    <w:rsid w:val="00D57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7654">
      <w:bodyDiv w:val="1"/>
      <w:marLeft w:val="0"/>
      <w:marRight w:val="0"/>
      <w:marTop w:val="0"/>
      <w:marBottom w:val="0"/>
      <w:divBdr>
        <w:top w:val="none" w:sz="0" w:space="0" w:color="auto"/>
        <w:left w:val="none" w:sz="0" w:space="0" w:color="auto"/>
        <w:bottom w:val="none" w:sz="0" w:space="0" w:color="auto"/>
        <w:right w:val="none" w:sz="0" w:space="0" w:color="auto"/>
      </w:divBdr>
      <w:divsChild>
        <w:div w:id="983662478">
          <w:marLeft w:val="0"/>
          <w:marRight w:val="0"/>
          <w:marTop w:val="0"/>
          <w:marBottom w:val="0"/>
          <w:divBdr>
            <w:top w:val="none" w:sz="0" w:space="0" w:color="auto"/>
            <w:left w:val="none" w:sz="0" w:space="0" w:color="auto"/>
            <w:bottom w:val="none" w:sz="0" w:space="0" w:color="auto"/>
            <w:right w:val="none" w:sz="0" w:space="0" w:color="auto"/>
          </w:divBdr>
          <w:divsChild>
            <w:div w:id="1765952593">
              <w:marLeft w:val="0"/>
              <w:marRight w:val="0"/>
              <w:marTop w:val="0"/>
              <w:marBottom w:val="0"/>
              <w:divBdr>
                <w:top w:val="none" w:sz="0" w:space="0" w:color="auto"/>
                <w:left w:val="none" w:sz="0" w:space="0" w:color="auto"/>
                <w:bottom w:val="none" w:sz="0" w:space="0" w:color="auto"/>
                <w:right w:val="none" w:sz="0" w:space="0" w:color="auto"/>
              </w:divBdr>
            </w:div>
            <w:div w:id="1404252653">
              <w:marLeft w:val="0"/>
              <w:marRight w:val="0"/>
              <w:marTop w:val="0"/>
              <w:marBottom w:val="0"/>
              <w:divBdr>
                <w:top w:val="none" w:sz="0" w:space="0" w:color="auto"/>
                <w:left w:val="none" w:sz="0" w:space="0" w:color="auto"/>
                <w:bottom w:val="none" w:sz="0" w:space="0" w:color="auto"/>
                <w:right w:val="none" w:sz="0" w:space="0" w:color="auto"/>
              </w:divBdr>
            </w:div>
            <w:div w:id="2002193191">
              <w:marLeft w:val="0"/>
              <w:marRight w:val="0"/>
              <w:marTop w:val="0"/>
              <w:marBottom w:val="0"/>
              <w:divBdr>
                <w:top w:val="none" w:sz="0" w:space="0" w:color="auto"/>
                <w:left w:val="none" w:sz="0" w:space="0" w:color="auto"/>
                <w:bottom w:val="none" w:sz="0" w:space="0" w:color="auto"/>
                <w:right w:val="none" w:sz="0" w:space="0" w:color="auto"/>
              </w:divBdr>
            </w:div>
            <w:div w:id="1790317274">
              <w:marLeft w:val="0"/>
              <w:marRight w:val="0"/>
              <w:marTop w:val="0"/>
              <w:marBottom w:val="0"/>
              <w:divBdr>
                <w:top w:val="none" w:sz="0" w:space="0" w:color="auto"/>
                <w:left w:val="none" w:sz="0" w:space="0" w:color="auto"/>
                <w:bottom w:val="none" w:sz="0" w:space="0" w:color="auto"/>
                <w:right w:val="none" w:sz="0" w:space="0" w:color="auto"/>
              </w:divBdr>
            </w:div>
            <w:div w:id="1076325442">
              <w:marLeft w:val="0"/>
              <w:marRight w:val="0"/>
              <w:marTop w:val="0"/>
              <w:marBottom w:val="0"/>
              <w:divBdr>
                <w:top w:val="none" w:sz="0" w:space="0" w:color="auto"/>
                <w:left w:val="none" w:sz="0" w:space="0" w:color="auto"/>
                <w:bottom w:val="none" w:sz="0" w:space="0" w:color="auto"/>
                <w:right w:val="none" w:sz="0" w:space="0" w:color="auto"/>
              </w:divBdr>
            </w:div>
            <w:div w:id="1406807053">
              <w:marLeft w:val="0"/>
              <w:marRight w:val="0"/>
              <w:marTop w:val="0"/>
              <w:marBottom w:val="0"/>
              <w:divBdr>
                <w:top w:val="none" w:sz="0" w:space="0" w:color="auto"/>
                <w:left w:val="none" w:sz="0" w:space="0" w:color="auto"/>
                <w:bottom w:val="none" w:sz="0" w:space="0" w:color="auto"/>
                <w:right w:val="none" w:sz="0" w:space="0" w:color="auto"/>
              </w:divBdr>
            </w:div>
            <w:div w:id="381052907">
              <w:marLeft w:val="0"/>
              <w:marRight w:val="0"/>
              <w:marTop w:val="0"/>
              <w:marBottom w:val="0"/>
              <w:divBdr>
                <w:top w:val="none" w:sz="0" w:space="0" w:color="auto"/>
                <w:left w:val="none" w:sz="0" w:space="0" w:color="auto"/>
                <w:bottom w:val="none" w:sz="0" w:space="0" w:color="auto"/>
                <w:right w:val="none" w:sz="0" w:space="0" w:color="auto"/>
              </w:divBdr>
            </w:div>
            <w:div w:id="1093354775">
              <w:marLeft w:val="0"/>
              <w:marRight w:val="0"/>
              <w:marTop w:val="0"/>
              <w:marBottom w:val="0"/>
              <w:divBdr>
                <w:top w:val="none" w:sz="0" w:space="0" w:color="auto"/>
                <w:left w:val="none" w:sz="0" w:space="0" w:color="auto"/>
                <w:bottom w:val="none" w:sz="0" w:space="0" w:color="auto"/>
                <w:right w:val="none" w:sz="0" w:space="0" w:color="auto"/>
              </w:divBdr>
            </w:div>
            <w:div w:id="686980873">
              <w:marLeft w:val="0"/>
              <w:marRight w:val="0"/>
              <w:marTop w:val="0"/>
              <w:marBottom w:val="0"/>
              <w:divBdr>
                <w:top w:val="none" w:sz="0" w:space="0" w:color="auto"/>
                <w:left w:val="none" w:sz="0" w:space="0" w:color="auto"/>
                <w:bottom w:val="none" w:sz="0" w:space="0" w:color="auto"/>
                <w:right w:val="none" w:sz="0" w:space="0" w:color="auto"/>
              </w:divBdr>
            </w:div>
            <w:div w:id="822086039">
              <w:marLeft w:val="0"/>
              <w:marRight w:val="0"/>
              <w:marTop w:val="0"/>
              <w:marBottom w:val="0"/>
              <w:divBdr>
                <w:top w:val="none" w:sz="0" w:space="0" w:color="auto"/>
                <w:left w:val="none" w:sz="0" w:space="0" w:color="auto"/>
                <w:bottom w:val="none" w:sz="0" w:space="0" w:color="auto"/>
                <w:right w:val="none" w:sz="0" w:space="0" w:color="auto"/>
              </w:divBdr>
            </w:div>
            <w:div w:id="38556100">
              <w:marLeft w:val="0"/>
              <w:marRight w:val="0"/>
              <w:marTop w:val="0"/>
              <w:marBottom w:val="0"/>
              <w:divBdr>
                <w:top w:val="none" w:sz="0" w:space="0" w:color="auto"/>
                <w:left w:val="none" w:sz="0" w:space="0" w:color="auto"/>
                <w:bottom w:val="none" w:sz="0" w:space="0" w:color="auto"/>
                <w:right w:val="none" w:sz="0" w:space="0" w:color="auto"/>
              </w:divBdr>
            </w:div>
            <w:div w:id="575361468">
              <w:marLeft w:val="0"/>
              <w:marRight w:val="0"/>
              <w:marTop w:val="0"/>
              <w:marBottom w:val="0"/>
              <w:divBdr>
                <w:top w:val="none" w:sz="0" w:space="0" w:color="auto"/>
                <w:left w:val="none" w:sz="0" w:space="0" w:color="auto"/>
                <w:bottom w:val="none" w:sz="0" w:space="0" w:color="auto"/>
                <w:right w:val="none" w:sz="0" w:space="0" w:color="auto"/>
              </w:divBdr>
            </w:div>
            <w:div w:id="1901015204">
              <w:marLeft w:val="0"/>
              <w:marRight w:val="0"/>
              <w:marTop w:val="0"/>
              <w:marBottom w:val="0"/>
              <w:divBdr>
                <w:top w:val="none" w:sz="0" w:space="0" w:color="auto"/>
                <w:left w:val="none" w:sz="0" w:space="0" w:color="auto"/>
                <w:bottom w:val="none" w:sz="0" w:space="0" w:color="auto"/>
                <w:right w:val="none" w:sz="0" w:space="0" w:color="auto"/>
              </w:divBdr>
            </w:div>
            <w:div w:id="914434844">
              <w:marLeft w:val="0"/>
              <w:marRight w:val="0"/>
              <w:marTop w:val="0"/>
              <w:marBottom w:val="0"/>
              <w:divBdr>
                <w:top w:val="none" w:sz="0" w:space="0" w:color="auto"/>
                <w:left w:val="none" w:sz="0" w:space="0" w:color="auto"/>
                <w:bottom w:val="none" w:sz="0" w:space="0" w:color="auto"/>
                <w:right w:val="none" w:sz="0" w:space="0" w:color="auto"/>
              </w:divBdr>
            </w:div>
            <w:div w:id="394469646">
              <w:marLeft w:val="0"/>
              <w:marRight w:val="0"/>
              <w:marTop w:val="0"/>
              <w:marBottom w:val="0"/>
              <w:divBdr>
                <w:top w:val="none" w:sz="0" w:space="0" w:color="auto"/>
                <w:left w:val="none" w:sz="0" w:space="0" w:color="auto"/>
                <w:bottom w:val="none" w:sz="0" w:space="0" w:color="auto"/>
                <w:right w:val="none" w:sz="0" w:space="0" w:color="auto"/>
              </w:divBdr>
            </w:div>
            <w:div w:id="270161403">
              <w:marLeft w:val="0"/>
              <w:marRight w:val="0"/>
              <w:marTop w:val="0"/>
              <w:marBottom w:val="0"/>
              <w:divBdr>
                <w:top w:val="none" w:sz="0" w:space="0" w:color="auto"/>
                <w:left w:val="none" w:sz="0" w:space="0" w:color="auto"/>
                <w:bottom w:val="none" w:sz="0" w:space="0" w:color="auto"/>
                <w:right w:val="none" w:sz="0" w:space="0" w:color="auto"/>
              </w:divBdr>
            </w:div>
            <w:div w:id="792485554">
              <w:marLeft w:val="0"/>
              <w:marRight w:val="0"/>
              <w:marTop w:val="0"/>
              <w:marBottom w:val="0"/>
              <w:divBdr>
                <w:top w:val="none" w:sz="0" w:space="0" w:color="auto"/>
                <w:left w:val="none" w:sz="0" w:space="0" w:color="auto"/>
                <w:bottom w:val="none" w:sz="0" w:space="0" w:color="auto"/>
                <w:right w:val="none" w:sz="0" w:space="0" w:color="auto"/>
              </w:divBdr>
            </w:div>
            <w:div w:id="1933665781">
              <w:marLeft w:val="0"/>
              <w:marRight w:val="0"/>
              <w:marTop w:val="0"/>
              <w:marBottom w:val="0"/>
              <w:divBdr>
                <w:top w:val="none" w:sz="0" w:space="0" w:color="auto"/>
                <w:left w:val="none" w:sz="0" w:space="0" w:color="auto"/>
                <w:bottom w:val="none" w:sz="0" w:space="0" w:color="auto"/>
                <w:right w:val="none" w:sz="0" w:space="0" w:color="auto"/>
              </w:divBdr>
            </w:div>
            <w:div w:id="285501734">
              <w:marLeft w:val="0"/>
              <w:marRight w:val="0"/>
              <w:marTop w:val="0"/>
              <w:marBottom w:val="0"/>
              <w:divBdr>
                <w:top w:val="none" w:sz="0" w:space="0" w:color="auto"/>
                <w:left w:val="none" w:sz="0" w:space="0" w:color="auto"/>
                <w:bottom w:val="none" w:sz="0" w:space="0" w:color="auto"/>
                <w:right w:val="none" w:sz="0" w:space="0" w:color="auto"/>
              </w:divBdr>
            </w:div>
            <w:div w:id="124125728">
              <w:marLeft w:val="0"/>
              <w:marRight w:val="0"/>
              <w:marTop w:val="0"/>
              <w:marBottom w:val="0"/>
              <w:divBdr>
                <w:top w:val="none" w:sz="0" w:space="0" w:color="auto"/>
                <w:left w:val="none" w:sz="0" w:space="0" w:color="auto"/>
                <w:bottom w:val="none" w:sz="0" w:space="0" w:color="auto"/>
                <w:right w:val="none" w:sz="0" w:space="0" w:color="auto"/>
              </w:divBdr>
            </w:div>
            <w:div w:id="318463576">
              <w:marLeft w:val="0"/>
              <w:marRight w:val="0"/>
              <w:marTop w:val="0"/>
              <w:marBottom w:val="0"/>
              <w:divBdr>
                <w:top w:val="none" w:sz="0" w:space="0" w:color="auto"/>
                <w:left w:val="none" w:sz="0" w:space="0" w:color="auto"/>
                <w:bottom w:val="none" w:sz="0" w:space="0" w:color="auto"/>
                <w:right w:val="none" w:sz="0" w:space="0" w:color="auto"/>
              </w:divBdr>
            </w:div>
            <w:div w:id="2016954116">
              <w:marLeft w:val="0"/>
              <w:marRight w:val="0"/>
              <w:marTop w:val="0"/>
              <w:marBottom w:val="0"/>
              <w:divBdr>
                <w:top w:val="none" w:sz="0" w:space="0" w:color="auto"/>
                <w:left w:val="none" w:sz="0" w:space="0" w:color="auto"/>
                <w:bottom w:val="none" w:sz="0" w:space="0" w:color="auto"/>
                <w:right w:val="none" w:sz="0" w:space="0" w:color="auto"/>
              </w:divBdr>
            </w:div>
            <w:div w:id="207881130">
              <w:marLeft w:val="0"/>
              <w:marRight w:val="0"/>
              <w:marTop w:val="0"/>
              <w:marBottom w:val="0"/>
              <w:divBdr>
                <w:top w:val="none" w:sz="0" w:space="0" w:color="auto"/>
                <w:left w:val="none" w:sz="0" w:space="0" w:color="auto"/>
                <w:bottom w:val="none" w:sz="0" w:space="0" w:color="auto"/>
                <w:right w:val="none" w:sz="0" w:space="0" w:color="auto"/>
              </w:divBdr>
            </w:div>
            <w:div w:id="298456682">
              <w:marLeft w:val="0"/>
              <w:marRight w:val="0"/>
              <w:marTop w:val="0"/>
              <w:marBottom w:val="0"/>
              <w:divBdr>
                <w:top w:val="none" w:sz="0" w:space="0" w:color="auto"/>
                <w:left w:val="none" w:sz="0" w:space="0" w:color="auto"/>
                <w:bottom w:val="none" w:sz="0" w:space="0" w:color="auto"/>
                <w:right w:val="none" w:sz="0" w:space="0" w:color="auto"/>
              </w:divBdr>
            </w:div>
            <w:div w:id="1631209178">
              <w:marLeft w:val="0"/>
              <w:marRight w:val="0"/>
              <w:marTop w:val="0"/>
              <w:marBottom w:val="0"/>
              <w:divBdr>
                <w:top w:val="none" w:sz="0" w:space="0" w:color="auto"/>
                <w:left w:val="none" w:sz="0" w:space="0" w:color="auto"/>
                <w:bottom w:val="none" w:sz="0" w:space="0" w:color="auto"/>
                <w:right w:val="none" w:sz="0" w:space="0" w:color="auto"/>
              </w:divBdr>
            </w:div>
            <w:div w:id="728499539">
              <w:marLeft w:val="0"/>
              <w:marRight w:val="0"/>
              <w:marTop w:val="0"/>
              <w:marBottom w:val="0"/>
              <w:divBdr>
                <w:top w:val="none" w:sz="0" w:space="0" w:color="auto"/>
                <w:left w:val="none" w:sz="0" w:space="0" w:color="auto"/>
                <w:bottom w:val="none" w:sz="0" w:space="0" w:color="auto"/>
                <w:right w:val="none" w:sz="0" w:space="0" w:color="auto"/>
              </w:divBdr>
            </w:div>
          </w:divsChild>
        </w:div>
        <w:div w:id="604460918">
          <w:marLeft w:val="0"/>
          <w:marRight w:val="0"/>
          <w:marTop w:val="0"/>
          <w:marBottom w:val="0"/>
          <w:divBdr>
            <w:top w:val="none" w:sz="0" w:space="0" w:color="auto"/>
            <w:left w:val="none" w:sz="0" w:space="0" w:color="auto"/>
            <w:bottom w:val="none" w:sz="0" w:space="0" w:color="auto"/>
            <w:right w:val="none" w:sz="0" w:space="0" w:color="auto"/>
          </w:divBdr>
        </w:div>
        <w:div w:id="1928462792">
          <w:marLeft w:val="0"/>
          <w:marRight w:val="0"/>
          <w:marTop w:val="0"/>
          <w:marBottom w:val="0"/>
          <w:divBdr>
            <w:top w:val="none" w:sz="0" w:space="0" w:color="auto"/>
            <w:left w:val="none" w:sz="0" w:space="0" w:color="auto"/>
            <w:bottom w:val="none" w:sz="0" w:space="0" w:color="auto"/>
            <w:right w:val="none" w:sz="0" w:space="0" w:color="auto"/>
          </w:divBdr>
        </w:div>
        <w:div w:id="1493452288">
          <w:marLeft w:val="0"/>
          <w:marRight w:val="0"/>
          <w:marTop w:val="0"/>
          <w:marBottom w:val="0"/>
          <w:divBdr>
            <w:top w:val="none" w:sz="0" w:space="0" w:color="auto"/>
            <w:left w:val="none" w:sz="0" w:space="0" w:color="auto"/>
            <w:bottom w:val="none" w:sz="0" w:space="0" w:color="auto"/>
            <w:right w:val="none" w:sz="0" w:space="0" w:color="auto"/>
          </w:divBdr>
        </w:div>
        <w:div w:id="185755970">
          <w:marLeft w:val="0"/>
          <w:marRight w:val="0"/>
          <w:marTop w:val="0"/>
          <w:marBottom w:val="0"/>
          <w:divBdr>
            <w:top w:val="none" w:sz="0" w:space="0" w:color="auto"/>
            <w:left w:val="none" w:sz="0" w:space="0" w:color="auto"/>
            <w:bottom w:val="none" w:sz="0" w:space="0" w:color="auto"/>
            <w:right w:val="none" w:sz="0" w:space="0" w:color="auto"/>
          </w:divBdr>
        </w:div>
        <w:div w:id="835144255">
          <w:marLeft w:val="0"/>
          <w:marRight w:val="0"/>
          <w:marTop w:val="0"/>
          <w:marBottom w:val="0"/>
          <w:divBdr>
            <w:top w:val="none" w:sz="0" w:space="0" w:color="auto"/>
            <w:left w:val="none" w:sz="0" w:space="0" w:color="auto"/>
            <w:bottom w:val="none" w:sz="0" w:space="0" w:color="auto"/>
            <w:right w:val="none" w:sz="0" w:space="0" w:color="auto"/>
          </w:divBdr>
        </w:div>
        <w:div w:id="30884110">
          <w:marLeft w:val="0"/>
          <w:marRight w:val="0"/>
          <w:marTop w:val="0"/>
          <w:marBottom w:val="0"/>
          <w:divBdr>
            <w:top w:val="none" w:sz="0" w:space="0" w:color="auto"/>
            <w:left w:val="none" w:sz="0" w:space="0" w:color="auto"/>
            <w:bottom w:val="none" w:sz="0" w:space="0" w:color="auto"/>
            <w:right w:val="none" w:sz="0" w:space="0" w:color="auto"/>
          </w:divBdr>
        </w:div>
        <w:div w:id="1220557821">
          <w:marLeft w:val="0"/>
          <w:marRight w:val="0"/>
          <w:marTop w:val="0"/>
          <w:marBottom w:val="0"/>
          <w:divBdr>
            <w:top w:val="none" w:sz="0" w:space="0" w:color="auto"/>
            <w:left w:val="none" w:sz="0" w:space="0" w:color="auto"/>
            <w:bottom w:val="none" w:sz="0" w:space="0" w:color="auto"/>
            <w:right w:val="none" w:sz="0" w:space="0" w:color="auto"/>
          </w:divBdr>
        </w:div>
        <w:div w:id="1776049746">
          <w:marLeft w:val="0"/>
          <w:marRight w:val="0"/>
          <w:marTop w:val="0"/>
          <w:marBottom w:val="0"/>
          <w:divBdr>
            <w:top w:val="none" w:sz="0" w:space="0" w:color="auto"/>
            <w:left w:val="none" w:sz="0" w:space="0" w:color="auto"/>
            <w:bottom w:val="none" w:sz="0" w:space="0" w:color="auto"/>
            <w:right w:val="none" w:sz="0" w:space="0" w:color="auto"/>
          </w:divBdr>
        </w:div>
        <w:div w:id="60494199">
          <w:marLeft w:val="0"/>
          <w:marRight w:val="0"/>
          <w:marTop w:val="0"/>
          <w:marBottom w:val="0"/>
          <w:divBdr>
            <w:top w:val="none" w:sz="0" w:space="0" w:color="auto"/>
            <w:left w:val="none" w:sz="0" w:space="0" w:color="auto"/>
            <w:bottom w:val="none" w:sz="0" w:space="0" w:color="auto"/>
            <w:right w:val="none" w:sz="0" w:space="0" w:color="auto"/>
          </w:divBdr>
        </w:div>
      </w:divsChild>
    </w:div>
    <w:div w:id="1485775852">
      <w:bodyDiv w:val="1"/>
      <w:marLeft w:val="0"/>
      <w:marRight w:val="0"/>
      <w:marTop w:val="0"/>
      <w:marBottom w:val="0"/>
      <w:divBdr>
        <w:top w:val="none" w:sz="0" w:space="0" w:color="auto"/>
        <w:left w:val="none" w:sz="0" w:space="0" w:color="auto"/>
        <w:bottom w:val="none" w:sz="0" w:space="0" w:color="auto"/>
        <w:right w:val="none" w:sz="0" w:space="0" w:color="auto"/>
      </w:divBdr>
      <w:divsChild>
        <w:div w:id="215242863">
          <w:marLeft w:val="0"/>
          <w:marRight w:val="0"/>
          <w:marTop w:val="0"/>
          <w:marBottom w:val="0"/>
          <w:divBdr>
            <w:top w:val="none" w:sz="0" w:space="0" w:color="auto"/>
            <w:left w:val="none" w:sz="0" w:space="0" w:color="auto"/>
            <w:bottom w:val="none" w:sz="0" w:space="0" w:color="auto"/>
            <w:right w:val="none" w:sz="0" w:space="0" w:color="auto"/>
          </w:divBdr>
          <w:divsChild>
            <w:div w:id="483664094">
              <w:marLeft w:val="0"/>
              <w:marRight w:val="0"/>
              <w:marTop w:val="0"/>
              <w:marBottom w:val="0"/>
              <w:divBdr>
                <w:top w:val="none" w:sz="0" w:space="0" w:color="auto"/>
                <w:left w:val="none" w:sz="0" w:space="0" w:color="auto"/>
                <w:bottom w:val="none" w:sz="0" w:space="0" w:color="auto"/>
                <w:right w:val="none" w:sz="0" w:space="0" w:color="auto"/>
              </w:divBdr>
            </w:div>
            <w:div w:id="1748259866">
              <w:marLeft w:val="0"/>
              <w:marRight w:val="0"/>
              <w:marTop w:val="0"/>
              <w:marBottom w:val="0"/>
              <w:divBdr>
                <w:top w:val="none" w:sz="0" w:space="0" w:color="auto"/>
                <w:left w:val="none" w:sz="0" w:space="0" w:color="auto"/>
                <w:bottom w:val="none" w:sz="0" w:space="0" w:color="auto"/>
                <w:right w:val="none" w:sz="0" w:space="0" w:color="auto"/>
              </w:divBdr>
            </w:div>
            <w:div w:id="482694930">
              <w:marLeft w:val="0"/>
              <w:marRight w:val="0"/>
              <w:marTop w:val="0"/>
              <w:marBottom w:val="0"/>
              <w:divBdr>
                <w:top w:val="none" w:sz="0" w:space="0" w:color="auto"/>
                <w:left w:val="none" w:sz="0" w:space="0" w:color="auto"/>
                <w:bottom w:val="none" w:sz="0" w:space="0" w:color="auto"/>
                <w:right w:val="none" w:sz="0" w:space="0" w:color="auto"/>
              </w:divBdr>
            </w:div>
            <w:div w:id="2033073111">
              <w:marLeft w:val="0"/>
              <w:marRight w:val="0"/>
              <w:marTop w:val="0"/>
              <w:marBottom w:val="0"/>
              <w:divBdr>
                <w:top w:val="none" w:sz="0" w:space="0" w:color="auto"/>
                <w:left w:val="none" w:sz="0" w:space="0" w:color="auto"/>
                <w:bottom w:val="none" w:sz="0" w:space="0" w:color="auto"/>
                <w:right w:val="none" w:sz="0" w:space="0" w:color="auto"/>
              </w:divBdr>
            </w:div>
            <w:div w:id="780341453">
              <w:marLeft w:val="0"/>
              <w:marRight w:val="0"/>
              <w:marTop w:val="0"/>
              <w:marBottom w:val="0"/>
              <w:divBdr>
                <w:top w:val="none" w:sz="0" w:space="0" w:color="auto"/>
                <w:left w:val="none" w:sz="0" w:space="0" w:color="auto"/>
                <w:bottom w:val="none" w:sz="0" w:space="0" w:color="auto"/>
                <w:right w:val="none" w:sz="0" w:space="0" w:color="auto"/>
              </w:divBdr>
            </w:div>
            <w:div w:id="136732032">
              <w:marLeft w:val="0"/>
              <w:marRight w:val="0"/>
              <w:marTop w:val="0"/>
              <w:marBottom w:val="0"/>
              <w:divBdr>
                <w:top w:val="none" w:sz="0" w:space="0" w:color="auto"/>
                <w:left w:val="none" w:sz="0" w:space="0" w:color="auto"/>
                <w:bottom w:val="none" w:sz="0" w:space="0" w:color="auto"/>
                <w:right w:val="none" w:sz="0" w:space="0" w:color="auto"/>
              </w:divBdr>
            </w:div>
            <w:div w:id="510336014">
              <w:marLeft w:val="0"/>
              <w:marRight w:val="0"/>
              <w:marTop w:val="0"/>
              <w:marBottom w:val="0"/>
              <w:divBdr>
                <w:top w:val="none" w:sz="0" w:space="0" w:color="auto"/>
                <w:left w:val="none" w:sz="0" w:space="0" w:color="auto"/>
                <w:bottom w:val="none" w:sz="0" w:space="0" w:color="auto"/>
                <w:right w:val="none" w:sz="0" w:space="0" w:color="auto"/>
              </w:divBdr>
            </w:div>
            <w:div w:id="1434785356">
              <w:marLeft w:val="0"/>
              <w:marRight w:val="0"/>
              <w:marTop w:val="0"/>
              <w:marBottom w:val="0"/>
              <w:divBdr>
                <w:top w:val="none" w:sz="0" w:space="0" w:color="auto"/>
                <w:left w:val="none" w:sz="0" w:space="0" w:color="auto"/>
                <w:bottom w:val="none" w:sz="0" w:space="0" w:color="auto"/>
                <w:right w:val="none" w:sz="0" w:space="0" w:color="auto"/>
              </w:divBdr>
            </w:div>
            <w:div w:id="35129504">
              <w:marLeft w:val="0"/>
              <w:marRight w:val="0"/>
              <w:marTop w:val="0"/>
              <w:marBottom w:val="0"/>
              <w:divBdr>
                <w:top w:val="none" w:sz="0" w:space="0" w:color="auto"/>
                <w:left w:val="none" w:sz="0" w:space="0" w:color="auto"/>
                <w:bottom w:val="none" w:sz="0" w:space="0" w:color="auto"/>
                <w:right w:val="none" w:sz="0" w:space="0" w:color="auto"/>
              </w:divBdr>
            </w:div>
            <w:div w:id="1807317121">
              <w:marLeft w:val="0"/>
              <w:marRight w:val="0"/>
              <w:marTop w:val="0"/>
              <w:marBottom w:val="0"/>
              <w:divBdr>
                <w:top w:val="none" w:sz="0" w:space="0" w:color="auto"/>
                <w:left w:val="none" w:sz="0" w:space="0" w:color="auto"/>
                <w:bottom w:val="none" w:sz="0" w:space="0" w:color="auto"/>
                <w:right w:val="none" w:sz="0" w:space="0" w:color="auto"/>
              </w:divBdr>
            </w:div>
            <w:div w:id="187062985">
              <w:marLeft w:val="0"/>
              <w:marRight w:val="0"/>
              <w:marTop w:val="0"/>
              <w:marBottom w:val="0"/>
              <w:divBdr>
                <w:top w:val="none" w:sz="0" w:space="0" w:color="auto"/>
                <w:left w:val="none" w:sz="0" w:space="0" w:color="auto"/>
                <w:bottom w:val="none" w:sz="0" w:space="0" w:color="auto"/>
                <w:right w:val="none" w:sz="0" w:space="0" w:color="auto"/>
              </w:divBdr>
            </w:div>
            <w:div w:id="1559587897">
              <w:marLeft w:val="0"/>
              <w:marRight w:val="0"/>
              <w:marTop w:val="0"/>
              <w:marBottom w:val="0"/>
              <w:divBdr>
                <w:top w:val="none" w:sz="0" w:space="0" w:color="auto"/>
                <w:left w:val="none" w:sz="0" w:space="0" w:color="auto"/>
                <w:bottom w:val="none" w:sz="0" w:space="0" w:color="auto"/>
                <w:right w:val="none" w:sz="0" w:space="0" w:color="auto"/>
              </w:divBdr>
            </w:div>
            <w:div w:id="446897702">
              <w:marLeft w:val="0"/>
              <w:marRight w:val="0"/>
              <w:marTop w:val="0"/>
              <w:marBottom w:val="0"/>
              <w:divBdr>
                <w:top w:val="none" w:sz="0" w:space="0" w:color="auto"/>
                <w:left w:val="none" w:sz="0" w:space="0" w:color="auto"/>
                <w:bottom w:val="none" w:sz="0" w:space="0" w:color="auto"/>
                <w:right w:val="none" w:sz="0" w:space="0" w:color="auto"/>
              </w:divBdr>
            </w:div>
            <w:div w:id="950554257">
              <w:marLeft w:val="0"/>
              <w:marRight w:val="0"/>
              <w:marTop w:val="0"/>
              <w:marBottom w:val="0"/>
              <w:divBdr>
                <w:top w:val="none" w:sz="0" w:space="0" w:color="auto"/>
                <w:left w:val="none" w:sz="0" w:space="0" w:color="auto"/>
                <w:bottom w:val="none" w:sz="0" w:space="0" w:color="auto"/>
                <w:right w:val="none" w:sz="0" w:space="0" w:color="auto"/>
              </w:divBdr>
            </w:div>
            <w:div w:id="901988978">
              <w:marLeft w:val="0"/>
              <w:marRight w:val="0"/>
              <w:marTop w:val="0"/>
              <w:marBottom w:val="0"/>
              <w:divBdr>
                <w:top w:val="none" w:sz="0" w:space="0" w:color="auto"/>
                <w:left w:val="none" w:sz="0" w:space="0" w:color="auto"/>
                <w:bottom w:val="none" w:sz="0" w:space="0" w:color="auto"/>
                <w:right w:val="none" w:sz="0" w:space="0" w:color="auto"/>
              </w:divBdr>
            </w:div>
            <w:div w:id="1277902957">
              <w:marLeft w:val="0"/>
              <w:marRight w:val="0"/>
              <w:marTop w:val="0"/>
              <w:marBottom w:val="0"/>
              <w:divBdr>
                <w:top w:val="none" w:sz="0" w:space="0" w:color="auto"/>
                <w:left w:val="none" w:sz="0" w:space="0" w:color="auto"/>
                <w:bottom w:val="none" w:sz="0" w:space="0" w:color="auto"/>
                <w:right w:val="none" w:sz="0" w:space="0" w:color="auto"/>
              </w:divBdr>
            </w:div>
            <w:div w:id="734552049">
              <w:marLeft w:val="0"/>
              <w:marRight w:val="0"/>
              <w:marTop w:val="0"/>
              <w:marBottom w:val="0"/>
              <w:divBdr>
                <w:top w:val="none" w:sz="0" w:space="0" w:color="auto"/>
                <w:left w:val="none" w:sz="0" w:space="0" w:color="auto"/>
                <w:bottom w:val="none" w:sz="0" w:space="0" w:color="auto"/>
                <w:right w:val="none" w:sz="0" w:space="0" w:color="auto"/>
              </w:divBdr>
            </w:div>
            <w:div w:id="1268848375">
              <w:marLeft w:val="0"/>
              <w:marRight w:val="0"/>
              <w:marTop w:val="0"/>
              <w:marBottom w:val="0"/>
              <w:divBdr>
                <w:top w:val="none" w:sz="0" w:space="0" w:color="auto"/>
                <w:left w:val="none" w:sz="0" w:space="0" w:color="auto"/>
                <w:bottom w:val="none" w:sz="0" w:space="0" w:color="auto"/>
                <w:right w:val="none" w:sz="0" w:space="0" w:color="auto"/>
              </w:divBdr>
            </w:div>
            <w:div w:id="209465022">
              <w:marLeft w:val="0"/>
              <w:marRight w:val="0"/>
              <w:marTop w:val="0"/>
              <w:marBottom w:val="0"/>
              <w:divBdr>
                <w:top w:val="none" w:sz="0" w:space="0" w:color="auto"/>
                <w:left w:val="none" w:sz="0" w:space="0" w:color="auto"/>
                <w:bottom w:val="none" w:sz="0" w:space="0" w:color="auto"/>
                <w:right w:val="none" w:sz="0" w:space="0" w:color="auto"/>
              </w:divBdr>
            </w:div>
            <w:div w:id="1021780197">
              <w:marLeft w:val="0"/>
              <w:marRight w:val="0"/>
              <w:marTop w:val="0"/>
              <w:marBottom w:val="0"/>
              <w:divBdr>
                <w:top w:val="none" w:sz="0" w:space="0" w:color="auto"/>
                <w:left w:val="none" w:sz="0" w:space="0" w:color="auto"/>
                <w:bottom w:val="none" w:sz="0" w:space="0" w:color="auto"/>
                <w:right w:val="none" w:sz="0" w:space="0" w:color="auto"/>
              </w:divBdr>
            </w:div>
            <w:div w:id="149179027">
              <w:marLeft w:val="0"/>
              <w:marRight w:val="0"/>
              <w:marTop w:val="0"/>
              <w:marBottom w:val="0"/>
              <w:divBdr>
                <w:top w:val="none" w:sz="0" w:space="0" w:color="auto"/>
                <w:left w:val="none" w:sz="0" w:space="0" w:color="auto"/>
                <w:bottom w:val="none" w:sz="0" w:space="0" w:color="auto"/>
                <w:right w:val="none" w:sz="0" w:space="0" w:color="auto"/>
              </w:divBdr>
            </w:div>
            <w:div w:id="380904914">
              <w:marLeft w:val="0"/>
              <w:marRight w:val="0"/>
              <w:marTop w:val="0"/>
              <w:marBottom w:val="0"/>
              <w:divBdr>
                <w:top w:val="none" w:sz="0" w:space="0" w:color="auto"/>
                <w:left w:val="none" w:sz="0" w:space="0" w:color="auto"/>
                <w:bottom w:val="none" w:sz="0" w:space="0" w:color="auto"/>
                <w:right w:val="none" w:sz="0" w:space="0" w:color="auto"/>
              </w:divBdr>
            </w:div>
            <w:div w:id="2560130">
              <w:marLeft w:val="0"/>
              <w:marRight w:val="0"/>
              <w:marTop w:val="0"/>
              <w:marBottom w:val="0"/>
              <w:divBdr>
                <w:top w:val="none" w:sz="0" w:space="0" w:color="auto"/>
                <w:left w:val="none" w:sz="0" w:space="0" w:color="auto"/>
                <w:bottom w:val="none" w:sz="0" w:space="0" w:color="auto"/>
                <w:right w:val="none" w:sz="0" w:space="0" w:color="auto"/>
              </w:divBdr>
            </w:div>
            <w:div w:id="1273241159">
              <w:marLeft w:val="0"/>
              <w:marRight w:val="0"/>
              <w:marTop w:val="0"/>
              <w:marBottom w:val="0"/>
              <w:divBdr>
                <w:top w:val="none" w:sz="0" w:space="0" w:color="auto"/>
                <w:left w:val="none" w:sz="0" w:space="0" w:color="auto"/>
                <w:bottom w:val="none" w:sz="0" w:space="0" w:color="auto"/>
                <w:right w:val="none" w:sz="0" w:space="0" w:color="auto"/>
              </w:divBdr>
            </w:div>
            <w:div w:id="698353882">
              <w:marLeft w:val="0"/>
              <w:marRight w:val="0"/>
              <w:marTop w:val="0"/>
              <w:marBottom w:val="0"/>
              <w:divBdr>
                <w:top w:val="none" w:sz="0" w:space="0" w:color="auto"/>
                <w:left w:val="none" w:sz="0" w:space="0" w:color="auto"/>
                <w:bottom w:val="none" w:sz="0" w:space="0" w:color="auto"/>
                <w:right w:val="none" w:sz="0" w:space="0" w:color="auto"/>
              </w:divBdr>
            </w:div>
            <w:div w:id="427963432">
              <w:marLeft w:val="0"/>
              <w:marRight w:val="0"/>
              <w:marTop w:val="0"/>
              <w:marBottom w:val="0"/>
              <w:divBdr>
                <w:top w:val="none" w:sz="0" w:space="0" w:color="auto"/>
                <w:left w:val="none" w:sz="0" w:space="0" w:color="auto"/>
                <w:bottom w:val="none" w:sz="0" w:space="0" w:color="auto"/>
                <w:right w:val="none" w:sz="0" w:space="0" w:color="auto"/>
              </w:divBdr>
            </w:div>
          </w:divsChild>
        </w:div>
        <w:div w:id="1154033481">
          <w:marLeft w:val="0"/>
          <w:marRight w:val="0"/>
          <w:marTop w:val="0"/>
          <w:marBottom w:val="0"/>
          <w:divBdr>
            <w:top w:val="none" w:sz="0" w:space="0" w:color="auto"/>
            <w:left w:val="none" w:sz="0" w:space="0" w:color="auto"/>
            <w:bottom w:val="none" w:sz="0" w:space="0" w:color="auto"/>
            <w:right w:val="none" w:sz="0" w:space="0" w:color="auto"/>
          </w:divBdr>
        </w:div>
        <w:div w:id="505094745">
          <w:marLeft w:val="0"/>
          <w:marRight w:val="0"/>
          <w:marTop w:val="0"/>
          <w:marBottom w:val="0"/>
          <w:divBdr>
            <w:top w:val="none" w:sz="0" w:space="0" w:color="auto"/>
            <w:left w:val="none" w:sz="0" w:space="0" w:color="auto"/>
            <w:bottom w:val="none" w:sz="0" w:space="0" w:color="auto"/>
            <w:right w:val="none" w:sz="0" w:space="0" w:color="auto"/>
          </w:divBdr>
        </w:div>
        <w:div w:id="1058625682">
          <w:marLeft w:val="0"/>
          <w:marRight w:val="0"/>
          <w:marTop w:val="0"/>
          <w:marBottom w:val="0"/>
          <w:divBdr>
            <w:top w:val="none" w:sz="0" w:space="0" w:color="auto"/>
            <w:left w:val="none" w:sz="0" w:space="0" w:color="auto"/>
            <w:bottom w:val="none" w:sz="0" w:space="0" w:color="auto"/>
            <w:right w:val="none" w:sz="0" w:space="0" w:color="auto"/>
          </w:divBdr>
        </w:div>
        <w:div w:id="127551280">
          <w:marLeft w:val="0"/>
          <w:marRight w:val="0"/>
          <w:marTop w:val="0"/>
          <w:marBottom w:val="0"/>
          <w:divBdr>
            <w:top w:val="none" w:sz="0" w:space="0" w:color="auto"/>
            <w:left w:val="none" w:sz="0" w:space="0" w:color="auto"/>
            <w:bottom w:val="none" w:sz="0" w:space="0" w:color="auto"/>
            <w:right w:val="none" w:sz="0" w:space="0" w:color="auto"/>
          </w:divBdr>
        </w:div>
        <w:div w:id="585655793">
          <w:marLeft w:val="0"/>
          <w:marRight w:val="0"/>
          <w:marTop w:val="0"/>
          <w:marBottom w:val="0"/>
          <w:divBdr>
            <w:top w:val="none" w:sz="0" w:space="0" w:color="auto"/>
            <w:left w:val="none" w:sz="0" w:space="0" w:color="auto"/>
            <w:bottom w:val="none" w:sz="0" w:space="0" w:color="auto"/>
            <w:right w:val="none" w:sz="0" w:space="0" w:color="auto"/>
          </w:divBdr>
        </w:div>
        <w:div w:id="1705059124">
          <w:marLeft w:val="0"/>
          <w:marRight w:val="0"/>
          <w:marTop w:val="0"/>
          <w:marBottom w:val="0"/>
          <w:divBdr>
            <w:top w:val="none" w:sz="0" w:space="0" w:color="auto"/>
            <w:left w:val="none" w:sz="0" w:space="0" w:color="auto"/>
            <w:bottom w:val="none" w:sz="0" w:space="0" w:color="auto"/>
            <w:right w:val="none" w:sz="0" w:space="0" w:color="auto"/>
          </w:divBdr>
        </w:div>
        <w:div w:id="238254573">
          <w:marLeft w:val="0"/>
          <w:marRight w:val="0"/>
          <w:marTop w:val="0"/>
          <w:marBottom w:val="0"/>
          <w:divBdr>
            <w:top w:val="none" w:sz="0" w:space="0" w:color="auto"/>
            <w:left w:val="none" w:sz="0" w:space="0" w:color="auto"/>
            <w:bottom w:val="none" w:sz="0" w:space="0" w:color="auto"/>
            <w:right w:val="none" w:sz="0" w:space="0" w:color="auto"/>
          </w:divBdr>
        </w:div>
        <w:div w:id="826362070">
          <w:marLeft w:val="0"/>
          <w:marRight w:val="0"/>
          <w:marTop w:val="0"/>
          <w:marBottom w:val="0"/>
          <w:divBdr>
            <w:top w:val="none" w:sz="0" w:space="0" w:color="auto"/>
            <w:left w:val="none" w:sz="0" w:space="0" w:color="auto"/>
            <w:bottom w:val="none" w:sz="0" w:space="0" w:color="auto"/>
            <w:right w:val="none" w:sz="0" w:space="0" w:color="auto"/>
          </w:divBdr>
        </w:div>
        <w:div w:id="159307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ship.org.uk/get-involved/kinship-care-w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hip.org.uk/get-involved/partner-with-kinship/become-a-kinship-friendly-employer/" TargetMode="External"/><Relationship Id="rId5" Type="http://schemas.openxmlformats.org/officeDocument/2006/relationships/styles" Target="styles.xml"/><Relationship Id="rId10" Type="http://schemas.openxmlformats.org/officeDocument/2006/relationships/hyperlink" Target="https://kinship.org.uk/kinship-care-wee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0A45E-D4D7-499D-8431-55C318697145}">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customXml/itemProps2.xml><?xml version="1.0" encoding="utf-8"?>
<ds:datastoreItem xmlns:ds="http://schemas.openxmlformats.org/officeDocument/2006/customXml" ds:itemID="{D215167F-8C7E-4BA1-A442-405BBF386784}">
  <ds:schemaRefs>
    <ds:schemaRef ds:uri="http://schemas.microsoft.com/sharepoint/v3/contenttype/forms"/>
  </ds:schemaRefs>
</ds:datastoreItem>
</file>

<file path=customXml/itemProps3.xml><?xml version="1.0" encoding="utf-8"?>
<ds:datastoreItem xmlns:ds="http://schemas.openxmlformats.org/officeDocument/2006/customXml" ds:itemID="{6BBBFAF9-561E-49D2-8285-F442340F5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Marchand</dc:creator>
  <cp:keywords/>
  <dc:description/>
  <cp:lastModifiedBy>Ryo Tabusa</cp:lastModifiedBy>
  <cp:revision>4</cp:revision>
  <dcterms:created xsi:type="dcterms:W3CDTF">2025-07-14T16:04:00Z</dcterms:created>
  <dcterms:modified xsi:type="dcterms:W3CDTF">2025-07-16T06:21:00Z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